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895" w14:textId="77777777" w:rsidR="00F9643F" w:rsidRDefault="00F9643F" w:rsidP="00F9643F">
      <w:pPr>
        <w:spacing w:after="0" w:line="360" w:lineRule="auto"/>
        <w:jc w:val="both"/>
        <w:rPr>
          <w:rFonts w:ascii="David" w:hAnsi="David" w:cs="David"/>
          <w:sz w:val="20"/>
          <w:szCs w:val="20"/>
          <w:rtl/>
        </w:rPr>
      </w:pPr>
      <w:r>
        <w:rPr>
          <w:rFonts w:ascii="David" w:hAnsi="David" w:cs="David" w:hint="cs"/>
          <w:sz w:val="20"/>
          <w:szCs w:val="20"/>
          <w:rtl/>
        </w:rPr>
        <w:t>בס"ד</w:t>
      </w:r>
    </w:p>
    <w:p w14:paraId="64BD9422" w14:textId="77777777" w:rsidR="00F9643F" w:rsidRDefault="00F9643F" w:rsidP="00F9643F">
      <w:pPr>
        <w:spacing w:after="0" w:line="360" w:lineRule="auto"/>
        <w:jc w:val="both"/>
        <w:rPr>
          <w:rFonts w:ascii="David" w:hAnsi="David" w:cs="David"/>
          <w:sz w:val="20"/>
          <w:szCs w:val="20"/>
          <w:rtl/>
        </w:rPr>
      </w:pPr>
    </w:p>
    <w:p w14:paraId="57E8CB8B" w14:textId="0886E7E7" w:rsidR="00F9643F" w:rsidRPr="007C5CE4" w:rsidRDefault="0025152E" w:rsidP="00F9643F">
      <w:pPr>
        <w:spacing w:after="0" w:line="360" w:lineRule="auto"/>
        <w:jc w:val="center"/>
        <w:rPr>
          <w:rFonts w:ascii="David" w:hAnsi="David" w:cs="David"/>
          <w:b/>
          <w:bCs/>
          <w:sz w:val="30"/>
          <w:szCs w:val="30"/>
          <w:rtl/>
        </w:rPr>
      </w:pPr>
      <w:r>
        <w:rPr>
          <w:rFonts w:ascii="David" w:hAnsi="David" w:cs="David" w:hint="cs"/>
          <w:b/>
          <w:bCs/>
          <w:sz w:val="30"/>
          <w:szCs w:val="30"/>
          <w:rtl/>
        </w:rPr>
        <w:t>קדושה ברחבות</w:t>
      </w:r>
    </w:p>
    <w:p w14:paraId="18D5829E" w14:textId="77777777" w:rsidR="00F9643F" w:rsidRPr="006E7B3F" w:rsidRDefault="00F9643F" w:rsidP="00F9643F">
      <w:pPr>
        <w:spacing w:after="0" w:line="360" w:lineRule="auto"/>
        <w:jc w:val="both"/>
        <w:rPr>
          <w:rFonts w:ascii="David" w:hAnsi="David" w:cs="David"/>
          <w:bCs/>
          <w:sz w:val="20"/>
          <w:szCs w:val="20"/>
          <w:rtl/>
        </w:rPr>
      </w:pPr>
    </w:p>
    <w:p w14:paraId="5200A92F" w14:textId="77777777" w:rsidR="00F9643F" w:rsidRPr="006E7B3F" w:rsidRDefault="00F9643F" w:rsidP="00F9643F">
      <w:pPr>
        <w:spacing w:after="0" w:line="360" w:lineRule="auto"/>
        <w:jc w:val="both"/>
        <w:rPr>
          <w:rFonts w:ascii="David" w:hAnsi="David" w:cs="David"/>
          <w:bCs/>
          <w:sz w:val="20"/>
          <w:szCs w:val="20"/>
          <w:u w:val="single"/>
          <w:rtl/>
        </w:rPr>
      </w:pPr>
      <w:r w:rsidRPr="006E7B3F">
        <w:rPr>
          <w:rFonts w:ascii="David" w:hAnsi="David" w:cs="David"/>
          <w:bCs/>
          <w:sz w:val="20"/>
          <w:szCs w:val="20"/>
          <w:u w:val="single"/>
          <w:rtl/>
        </w:rPr>
        <w:t xml:space="preserve">מי מרום (ו) </w:t>
      </w:r>
      <w:proofErr w:type="spellStart"/>
      <w:r w:rsidRPr="006E7B3F">
        <w:rPr>
          <w:rFonts w:ascii="David" w:hAnsi="David" w:cs="David"/>
          <w:bCs/>
          <w:sz w:val="20"/>
          <w:szCs w:val="20"/>
          <w:u w:val="single"/>
          <w:rtl/>
        </w:rPr>
        <w:t>ממעיני</w:t>
      </w:r>
      <w:proofErr w:type="spellEnd"/>
      <w:r w:rsidRPr="006E7B3F">
        <w:rPr>
          <w:rFonts w:ascii="David" w:hAnsi="David" w:cs="David"/>
          <w:bCs/>
          <w:sz w:val="20"/>
          <w:szCs w:val="20"/>
          <w:u w:val="single"/>
          <w:rtl/>
        </w:rPr>
        <w:t xml:space="preserve"> הישועה / חלק ב - </w:t>
      </w:r>
      <w:proofErr w:type="spellStart"/>
      <w:r w:rsidRPr="006E7B3F">
        <w:rPr>
          <w:rFonts w:ascii="David" w:hAnsi="David" w:cs="David"/>
          <w:bCs/>
          <w:sz w:val="20"/>
          <w:szCs w:val="20"/>
          <w:u w:val="single"/>
          <w:rtl/>
        </w:rPr>
        <w:t>בעקבתא</w:t>
      </w:r>
      <w:proofErr w:type="spellEnd"/>
      <w:r w:rsidRPr="006E7B3F">
        <w:rPr>
          <w:rFonts w:ascii="David" w:hAnsi="David" w:cs="David"/>
          <w:bCs/>
          <w:sz w:val="20"/>
          <w:szCs w:val="20"/>
          <w:u w:val="single"/>
          <w:rtl/>
        </w:rPr>
        <w:t xml:space="preserve"> </w:t>
      </w:r>
      <w:proofErr w:type="spellStart"/>
      <w:r w:rsidRPr="006E7B3F">
        <w:rPr>
          <w:rFonts w:ascii="David" w:hAnsi="David" w:cs="David"/>
          <w:bCs/>
          <w:sz w:val="20"/>
          <w:szCs w:val="20"/>
          <w:u w:val="single"/>
          <w:rtl/>
        </w:rPr>
        <w:t>דמשיחא</w:t>
      </w:r>
      <w:proofErr w:type="spellEnd"/>
      <w:r w:rsidRPr="006E7B3F">
        <w:rPr>
          <w:rFonts w:ascii="David" w:hAnsi="David" w:cs="David"/>
          <w:bCs/>
          <w:sz w:val="20"/>
          <w:szCs w:val="20"/>
          <w:u w:val="single"/>
          <w:rtl/>
        </w:rPr>
        <w:t xml:space="preserve"> / פרק מה</w:t>
      </w:r>
    </w:p>
    <w:p w14:paraId="7E675C58" w14:textId="77777777" w:rsidR="00F9643F" w:rsidRPr="006E7B3F" w:rsidRDefault="00F9643F" w:rsidP="00F9643F">
      <w:pPr>
        <w:spacing w:after="0" w:line="360" w:lineRule="auto"/>
        <w:jc w:val="both"/>
        <w:rPr>
          <w:rFonts w:ascii="David" w:hAnsi="David" w:cs="David"/>
          <w:sz w:val="20"/>
          <w:szCs w:val="20"/>
          <w:rtl/>
        </w:rPr>
      </w:pPr>
      <w:r w:rsidRPr="006E7B3F">
        <w:rPr>
          <w:rFonts w:ascii="David" w:hAnsi="David" w:cs="David"/>
          <w:bCs/>
          <w:sz w:val="20"/>
          <w:szCs w:val="20"/>
          <w:rtl/>
        </w:rPr>
        <w:t xml:space="preserve">הנקודה </w:t>
      </w:r>
      <w:proofErr w:type="spellStart"/>
      <w:r w:rsidRPr="006E7B3F">
        <w:rPr>
          <w:rFonts w:ascii="David" w:hAnsi="David" w:cs="David"/>
          <w:bCs/>
          <w:sz w:val="20"/>
          <w:szCs w:val="20"/>
          <w:rtl/>
        </w:rPr>
        <w:t>העקרית</w:t>
      </w:r>
      <w:proofErr w:type="spellEnd"/>
      <w:r w:rsidRPr="006E7B3F">
        <w:rPr>
          <w:rFonts w:ascii="David" w:hAnsi="David" w:cs="David"/>
          <w:sz w:val="20"/>
          <w:szCs w:val="20"/>
          <w:rtl/>
        </w:rPr>
        <w:t xml:space="preserve"> </w:t>
      </w:r>
    </w:p>
    <w:p w14:paraId="5E4E87DD" w14:textId="77777777" w:rsidR="00F9643F" w:rsidRPr="006E7B3F" w:rsidRDefault="00F9643F" w:rsidP="00F9643F">
      <w:pPr>
        <w:spacing w:after="0" w:line="360" w:lineRule="auto"/>
        <w:jc w:val="both"/>
        <w:rPr>
          <w:rFonts w:ascii="David" w:hAnsi="David" w:cs="David"/>
          <w:sz w:val="20"/>
          <w:szCs w:val="20"/>
          <w:rtl/>
        </w:rPr>
      </w:pPr>
      <w:r w:rsidRPr="006E7B3F">
        <w:rPr>
          <w:rFonts w:ascii="David" w:hAnsi="David" w:cs="David"/>
          <w:sz w:val="20"/>
          <w:szCs w:val="20"/>
          <w:rtl/>
        </w:rPr>
        <w:t xml:space="preserve">בכל תקופה ותקופה, ישנה נקודה מיוחדת, שדרך הנקודה ההיא מאיר כל הטוב, ומתוכה מתנוצצים כל קיומי התורה והמצוות שבתקופה ההיא, שיודעים הם שאם יעכבו בעד הפרחתה של הנקודה ההיא, ימנעו בזה כל השפעת האורה והקדושה שבאה דרך </w:t>
      </w:r>
      <w:proofErr w:type="spellStart"/>
      <w:r w:rsidRPr="006E7B3F">
        <w:rPr>
          <w:rFonts w:ascii="David" w:hAnsi="David" w:cs="David"/>
          <w:sz w:val="20"/>
          <w:szCs w:val="20"/>
          <w:rtl/>
        </w:rPr>
        <w:t>הצנור</w:t>
      </w:r>
      <w:proofErr w:type="spellEnd"/>
      <w:r w:rsidRPr="006E7B3F">
        <w:rPr>
          <w:rFonts w:ascii="David" w:hAnsi="David" w:cs="David"/>
          <w:sz w:val="20"/>
          <w:szCs w:val="20"/>
          <w:rtl/>
        </w:rPr>
        <w:t xml:space="preserve"> הלזה. </w:t>
      </w:r>
    </w:p>
    <w:p w14:paraId="05BF18B5" w14:textId="77777777" w:rsidR="00F9643F" w:rsidRPr="006E7B3F" w:rsidRDefault="00F9643F" w:rsidP="00F9643F">
      <w:pPr>
        <w:spacing w:after="0" w:line="360" w:lineRule="auto"/>
        <w:jc w:val="both"/>
        <w:rPr>
          <w:rFonts w:ascii="David" w:hAnsi="David" w:cs="David"/>
          <w:sz w:val="20"/>
          <w:szCs w:val="20"/>
          <w:rtl/>
        </w:rPr>
      </w:pPr>
      <w:r w:rsidRPr="006E7B3F">
        <w:rPr>
          <w:rFonts w:ascii="David" w:hAnsi="David" w:cs="David"/>
          <w:sz w:val="20"/>
          <w:szCs w:val="20"/>
          <w:rtl/>
        </w:rPr>
        <w:t xml:space="preserve">הנקודה </w:t>
      </w:r>
      <w:proofErr w:type="spellStart"/>
      <w:r w:rsidRPr="006E7B3F">
        <w:rPr>
          <w:rFonts w:ascii="David" w:hAnsi="David" w:cs="David"/>
          <w:sz w:val="20"/>
          <w:szCs w:val="20"/>
          <w:rtl/>
        </w:rPr>
        <w:t>העקרית</w:t>
      </w:r>
      <w:proofErr w:type="spellEnd"/>
      <w:r w:rsidRPr="006E7B3F">
        <w:rPr>
          <w:rFonts w:ascii="David" w:hAnsi="David" w:cs="David"/>
          <w:sz w:val="20"/>
          <w:szCs w:val="20"/>
          <w:rtl/>
        </w:rPr>
        <w:t xml:space="preserve"> והמקור שממנו שאבו ישראל את חיי הקדושה שלהם בימי החשמונאים, </w:t>
      </w:r>
      <w:proofErr w:type="spellStart"/>
      <w:r w:rsidRPr="006E7B3F">
        <w:rPr>
          <w:rFonts w:ascii="David" w:hAnsi="David" w:cs="David"/>
          <w:sz w:val="20"/>
          <w:szCs w:val="20"/>
          <w:rtl/>
        </w:rPr>
        <w:t>היתה</w:t>
      </w:r>
      <w:proofErr w:type="spellEnd"/>
      <w:r w:rsidRPr="006E7B3F">
        <w:rPr>
          <w:rFonts w:ascii="David" w:hAnsi="David" w:cs="David"/>
          <w:sz w:val="20"/>
          <w:szCs w:val="20"/>
          <w:rtl/>
        </w:rPr>
        <w:t xml:space="preserve"> בדברים שבהם מתגלה </w:t>
      </w:r>
      <w:proofErr w:type="spellStart"/>
      <w:r w:rsidRPr="006E7B3F">
        <w:rPr>
          <w:rFonts w:ascii="David" w:hAnsi="David" w:cs="David"/>
          <w:sz w:val="20"/>
          <w:szCs w:val="20"/>
          <w:rtl/>
        </w:rPr>
        <w:t>התיחדותם</w:t>
      </w:r>
      <w:proofErr w:type="spellEnd"/>
      <w:r w:rsidRPr="006E7B3F">
        <w:rPr>
          <w:rFonts w:ascii="David" w:hAnsi="David" w:cs="David"/>
          <w:sz w:val="20"/>
          <w:szCs w:val="20"/>
          <w:rtl/>
        </w:rPr>
        <w:t xml:space="preserve"> של ישראל כמו מצות מילה שמיוחדת לישראל, וכן שבת, "גוי ששבת חייב מיתה", (סנהדרין נח, ב. נדרים פ"ו </w:t>
      </w:r>
      <w:proofErr w:type="spellStart"/>
      <w:r w:rsidRPr="006E7B3F">
        <w:rPr>
          <w:rFonts w:ascii="David" w:hAnsi="David" w:cs="David"/>
          <w:sz w:val="20"/>
          <w:szCs w:val="20"/>
          <w:rtl/>
        </w:rPr>
        <w:t>ה"ח</w:t>
      </w:r>
      <w:proofErr w:type="spellEnd"/>
      <w:r w:rsidRPr="006E7B3F">
        <w:rPr>
          <w:rFonts w:ascii="David" w:hAnsi="David" w:cs="David"/>
          <w:sz w:val="20"/>
          <w:szCs w:val="20"/>
          <w:rtl/>
        </w:rPr>
        <w:t xml:space="preserve">), וכן חדש </w:t>
      </w:r>
      <w:proofErr w:type="spellStart"/>
      <w:r w:rsidRPr="006E7B3F">
        <w:rPr>
          <w:rFonts w:ascii="David" w:hAnsi="David" w:cs="David"/>
          <w:sz w:val="20"/>
          <w:szCs w:val="20"/>
          <w:rtl/>
        </w:rPr>
        <w:t>שבכח</w:t>
      </w:r>
      <w:proofErr w:type="spellEnd"/>
      <w:r w:rsidRPr="006E7B3F">
        <w:rPr>
          <w:rFonts w:ascii="David" w:hAnsi="David" w:cs="David"/>
          <w:sz w:val="20"/>
          <w:szCs w:val="20"/>
          <w:rtl/>
        </w:rPr>
        <w:t xml:space="preserve"> בי"ד לשלוט על הטבע כדברי הירושלמי (פ"א </w:t>
      </w:r>
      <w:proofErr w:type="spellStart"/>
      <w:r w:rsidRPr="006E7B3F">
        <w:rPr>
          <w:rFonts w:ascii="David" w:hAnsi="David" w:cs="David"/>
          <w:sz w:val="20"/>
          <w:szCs w:val="20"/>
          <w:rtl/>
        </w:rPr>
        <w:t>דכתובות</w:t>
      </w:r>
      <w:proofErr w:type="spellEnd"/>
      <w:r w:rsidRPr="006E7B3F">
        <w:rPr>
          <w:rFonts w:ascii="David" w:hAnsi="David" w:cs="David"/>
          <w:sz w:val="20"/>
          <w:szCs w:val="20"/>
          <w:rtl/>
        </w:rPr>
        <w:t xml:space="preserve">) שאם קדשו בי"ד את החדש ונולד ולד של ששה חדשים הרי הוא חי, שעל ידי קדוש ב"ד חשוב הוא בן שבע, ועל כן </w:t>
      </w:r>
      <w:proofErr w:type="spellStart"/>
      <w:r w:rsidRPr="006E7B3F">
        <w:rPr>
          <w:rFonts w:ascii="David" w:hAnsi="David" w:cs="David"/>
          <w:sz w:val="20"/>
          <w:szCs w:val="20"/>
          <w:rtl/>
        </w:rPr>
        <w:t>היתה</w:t>
      </w:r>
      <w:proofErr w:type="spellEnd"/>
      <w:r w:rsidRPr="006E7B3F">
        <w:rPr>
          <w:rFonts w:ascii="David" w:hAnsi="David" w:cs="David"/>
          <w:sz w:val="20"/>
          <w:szCs w:val="20"/>
          <w:rtl/>
        </w:rPr>
        <w:t xml:space="preserve"> כל ההתקוממות של היונים, לבטל אלו השלשה דברים. </w:t>
      </w:r>
    </w:p>
    <w:p w14:paraId="0F238F0E" w14:textId="77777777" w:rsidR="00F9643F" w:rsidRPr="006E7B3F" w:rsidRDefault="00F9643F" w:rsidP="00F9643F">
      <w:pPr>
        <w:spacing w:after="0" w:line="360" w:lineRule="auto"/>
        <w:jc w:val="both"/>
        <w:rPr>
          <w:rFonts w:ascii="David" w:hAnsi="David" w:cs="David"/>
          <w:sz w:val="20"/>
          <w:szCs w:val="20"/>
          <w:rtl/>
        </w:rPr>
      </w:pPr>
      <w:proofErr w:type="spellStart"/>
      <w:r w:rsidRPr="006E7B3F">
        <w:rPr>
          <w:rFonts w:ascii="David" w:hAnsi="David" w:cs="David"/>
          <w:sz w:val="20"/>
          <w:szCs w:val="20"/>
          <w:rtl/>
        </w:rPr>
        <w:t>ובעקבתא</w:t>
      </w:r>
      <w:proofErr w:type="spellEnd"/>
      <w:r w:rsidRPr="006E7B3F">
        <w:rPr>
          <w:rFonts w:ascii="David" w:hAnsi="David" w:cs="David"/>
          <w:sz w:val="20"/>
          <w:szCs w:val="20"/>
          <w:rtl/>
        </w:rPr>
        <w:t xml:space="preserve"> </w:t>
      </w:r>
      <w:proofErr w:type="spellStart"/>
      <w:r w:rsidRPr="006E7B3F">
        <w:rPr>
          <w:rFonts w:ascii="David" w:hAnsi="David" w:cs="David"/>
          <w:sz w:val="20"/>
          <w:szCs w:val="20"/>
          <w:rtl/>
        </w:rPr>
        <w:t>דמשיחא</w:t>
      </w:r>
      <w:proofErr w:type="spellEnd"/>
      <w:r w:rsidRPr="006E7B3F">
        <w:rPr>
          <w:rFonts w:ascii="David" w:hAnsi="David" w:cs="David"/>
          <w:sz w:val="20"/>
          <w:szCs w:val="20"/>
          <w:rtl/>
        </w:rPr>
        <w:t xml:space="preserve"> הנקודה </w:t>
      </w:r>
      <w:proofErr w:type="spellStart"/>
      <w:r w:rsidRPr="006E7B3F">
        <w:rPr>
          <w:rFonts w:ascii="David" w:hAnsi="David" w:cs="David"/>
          <w:sz w:val="20"/>
          <w:szCs w:val="20"/>
          <w:rtl/>
        </w:rPr>
        <w:t>העקרית</w:t>
      </w:r>
      <w:proofErr w:type="spellEnd"/>
      <w:r w:rsidRPr="006E7B3F">
        <w:rPr>
          <w:rFonts w:ascii="David" w:hAnsi="David" w:cs="David"/>
          <w:sz w:val="20"/>
          <w:szCs w:val="20"/>
          <w:rtl/>
        </w:rPr>
        <w:t xml:space="preserve"> היא ארץ ישראל, וממנה נובע </w:t>
      </w:r>
      <w:proofErr w:type="spellStart"/>
      <w:r w:rsidRPr="006E7B3F">
        <w:rPr>
          <w:rFonts w:ascii="David" w:hAnsi="David" w:cs="David"/>
          <w:sz w:val="20"/>
          <w:szCs w:val="20"/>
          <w:rtl/>
        </w:rPr>
        <w:t>הכל</w:t>
      </w:r>
      <w:proofErr w:type="spellEnd"/>
      <w:r w:rsidRPr="006E7B3F">
        <w:rPr>
          <w:rFonts w:ascii="David" w:hAnsi="David" w:cs="David"/>
          <w:sz w:val="20"/>
          <w:szCs w:val="20"/>
          <w:rtl/>
        </w:rPr>
        <w:t xml:space="preserve">, ומבלעדי </w:t>
      </w:r>
      <w:proofErr w:type="spellStart"/>
      <w:r w:rsidRPr="006E7B3F">
        <w:rPr>
          <w:rFonts w:ascii="David" w:hAnsi="David" w:cs="David"/>
          <w:sz w:val="20"/>
          <w:szCs w:val="20"/>
          <w:rtl/>
        </w:rPr>
        <w:t>ההתאחזות</w:t>
      </w:r>
      <w:proofErr w:type="spellEnd"/>
      <w:r w:rsidRPr="006E7B3F">
        <w:rPr>
          <w:rFonts w:ascii="David" w:hAnsi="David" w:cs="David"/>
          <w:sz w:val="20"/>
          <w:szCs w:val="20"/>
          <w:rtl/>
        </w:rPr>
        <w:t xml:space="preserve"> בה, אין שום השפעה של קדושה בעולם, ואין פלא אם כל העמים רוצים לעכב בעד ביאתם של ישראל בארץ הקודש והתקשרותם בה, וכל כובד ההתנגדות שלהם היא בעיקר על הנקודה הזאת. </w:t>
      </w:r>
    </w:p>
    <w:p w14:paraId="6233C182" w14:textId="77777777" w:rsidR="00F9643F" w:rsidRPr="006E7B3F" w:rsidRDefault="00F9643F" w:rsidP="00F9643F">
      <w:pPr>
        <w:spacing w:after="0" w:line="360" w:lineRule="auto"/>
        <w:jc w:val="both"/>
        <w:rPr>
          <w:rFonts w:ascii="David" w:hAnsi="David" w:cs="David"/>
          <w:bCs/>
          <w:sz w:val="20"/>
          <w:szCs w:val="20"/>
          <w:rtl/>
        </w:rPr>
      </w:pPr>
    </w:p>
    <w:p w14:paraId="367943FC" w14:textId="77777777" w:rsidR="00F9643F" w:rsidRPr="00246E5F" w:rsidRDefault="00F9643F" w:rsidP="00F9643F">
      <w:pPr>
        <w:spacing w:after="0" w:line="360" w:lineRule="auto"/>
        <w:jc w:val="both"/>
        <w:rPr>
          <w:rFonts w:ascii="David" w:hAnsi="David" w:cs="David"/>
          <w:bCs/>
          <w:sz w:val="20"/>
          <w:szCs w:val="20"/>
          <w:u w:val="single"/>
          <w:rtl/>
        </w:rPr>
      </w:pPr>
      <w:r w:rsidRPr="00246E5F">
        <w:rPr>
          <w:rFonts w:ascii="David" w:hAnsi="David" w:cs="David"/>
          <w:bCs/>
          <w:sz w:val="20"/>
          <w:szCs w:val="20"/>
          <w:u w:val="single"/>
          <w:rtl/>
        </w:rPr>
        <w:t xml:space="preserve">מי מרום (ו) </w:t>
      </w:r>
      <w:proofErr w:type="spellStart"/>
      <w:r w:rsidRPr="00246E5F">
        <w:rPr>
          <w:rFonts w:ascii="David" w:hAnsi="David" w:cs="David"/>
          <w:bCs/>
          <w:sz w:val="20"/>
          <w:szCs w:val="20"/>
          <w:u w:val="single"/>
          <w:rtl/>
        </w:rPr>
        <w:t>ממעיני</w:t>
      </w:r>
      <w:proofErr w:type="spellEnd"/>
      <w:r w:rsidRPr="00246E5F">
        <w:rPr>
          <w:rFonts w:ascii="David" w:hAnsi="David" w:cs="David"/>
          <w:bCs/>
          <w:sz w:val="20"/>
          <w:szCs w:val="20"/>
          <w:u w:val="single"/>
          <w:rtl/>
        </w:rPr>
        <w:t xml:space="preserve"> הישועה / חלק ג - שערי ארץ ישראל / פרק ז</w:t>
      </w:r>
    </w:p>
    <w:p w14:paraId="6531DB35" w14:textId="77777777" w:rsidR="00F9643F" w:rsidRPr="00246E5F" w:rsidRDefault="00F9643F" w:rsidP="00F9643F">
      <w:pPr>
        <w:spacing w:after="0" w:line="360" w:lineRule="auto"/>
        <w:jc w:val="both"/>
        <w:rPr>
          <w:rFonts w:ascii="David" w:hAnsi="David" w:cs="David"/>
          <w:sz w:val="20"/>
          <w:szCs w:val="20"/>
          <w:rtl/>
        </w:rPr>
      </w:pPr>
      <w:r w:rsidRPr="00246E5F">
        <w:rPr>
          <w:rFonts w:ascii="David" w:hAnsi="David" w:cs="David"/>
          <w:bCs/>
          <w:sz w:val="20"/>
          <w:szCs w:val="20"/>
          <w:rtl/>
        </w:rPr>
        <w:t>קדושה בהרחבה</w:t>
      </w:r>
      <w:r w:rsidRPr="00246E5F">
        <w:rPr>
          <w:rFonts w:ascii="David" w:hAnsi="David" w:cs="David"/>
          <w:sz w:val="20"/>
          <w:szCs w:val="20"/>
          <w:rtl/>
        </w:rPr>
        <w:t xml:space="preserve"> </w:t>
      </w:r>
    </w:p>
    <w:p w14:paraId="44B37717" w14:textId="77777777" w:rsidR="00F9643F" w:rsidRPr="00246E5F" w:rsidRDefault="00F9643F" w:rsidP="00F9643F">
      <w:pPr>
        <w:spacing w:after="0" w:line="360" w:lineRule="auto"/>
        <w:jc w:val="both"/>
        <w:rPr>
          <w:rFonts w:ascii="David" w:hAnsi="David" w:cs="David"/>
          <w:sz w:val="20"/>
          <w:szCs w:val="20"/>
          <w:rtl/>
        </w:rPr>
      </w:pPr>
      <w:r w:rsidRPr="00246E5F">
        <w:rPr>
          <w:rFonts w:ascii="David" w:hAnsi="David" w:cs="David"/>
          <w:sz w:val="20"/>
          <w:szCs w:val="20"/>
          <w:rtl/>
        </w:rPr>
        <w:t xml:space="preserve">הקדושה שבארץ ישראל, היא </w:t>
      </w:r>
      <w:proofErr w:type="spellStart"/>
      <w:r w:rsidRPr="00246E5F">
        <w:rPr>
          <w:rFonts w:ascii="David" w:hAnsi="David" w:cs="David"/>
          <w:sz w:val="20"/>
          <w:szCs w:val="20"/>
          <w:rtl/>
        </w:rPr>
        <w:t>דוקא</w:t>
      </w:r>
      <w:proofErr w:type="spellEnd"/>
      <w:r w:rsidRPr="00246E5F">
        <w:rPr>
          <w:rFonts w:ascii="David" w:hAnsi="David" w:cs="David"/>
          <w:sz w:val="20"/>
          <w:szCs w:val="20"/>
          <w:rtl/>
        </w:rPr>
        <w:t xml:space="preserve"> זו המלאה עז וגבורה, וביחוד בהרחבה והתפרצות ימה וקדמה צפונה ונגבה, ולפעמים יש שמפני נפלאות גדולתה והרחבתה, אינם מכילים אותה, ומגיעים לידי נפילה גמורה. </w:t>
      </w:r>
    </w:p>
    <w:p w14:paraId="33EC8A58" w14:textId="77777777" w:rsidR="00F9643F" w:rsidRDefault="00F9643F" w:rsidP="00F9643F">
      <w:pPr>
        <w:spacing w:after="0" w:line="360" w:lineRule="auto"/>
        <w:jc w:val="both"/>
        <w:rPr>
          <w:rFonts w:ascii="David" w:hAnsi="David" w:cs="David"/>
          <w:sz w:val="20"/>
          <w:szCs w:val="20"/>
          <w:rtl/>
        </w:rPr>
      </w:pPr>
      <w:r w:rsidRPr="00246E5F">
        <w:rPr>
          <w:rFonts w:ascii="David" w:hAnsi="David" w:cs="David"/>
          <w:sz w:val="20"/>
          <w:szCs w:val="20"/>
          <w:rtl/>
        </w:rPr>
        <w:t xml:space="preserve">ומאחר שתוכן הקדושה בארץ ישראל, הוא בהרחבה ופריצת כל גבול, לכן בוחלת היא הארץ הזאת, ביראת שמים מצומצמת, וביחוד יראת שמים עצובה, ודורשת היא </w:t>
      </w:r>
      <w:proofErr w:type="spellStart"/>
      <w:r w:rsidRPr="00246E5F">
        <w:rPr>
          <w:rFonts w:ascii="David" w:hAnsi="David" w:cs="David"/>
          <w:sz w:val="20"/>
          <w:szCs w:val="20"/>
          <w:rtl/>
        </w:rPr>
        <w:t>דוקא</w:t>
      </w:r>
      <w:proofErr w:type="spellEnd"/>
      <w:r w:rsidRPr="00246E5F">
        <w:rPr>
          <w:rFonts w:ascii="David" w:hAnsi="David" w:cs="David"/>
          <w:sz w:val="20"/>
          <w:szCs w:val="20"/>
          <w:rtl/>
        </w:rPr>
        <w:t xml:space="preserve"> את היראה הגדולה, שכוללת בקרבה המון שפעת מעשים גדולים, והמביאה מרץ רב, עז וגבורת קודש, שמחה רבה ועליזות עמוקה, חמושה בגבורה, זהירות, זריזות ונקיות, פרישות, טהרה וחסידות, ענוה, יראת חטא וקדושה, </w:t>
      </w:r>
      <w:proofErr w:type="spellStart"/>
      <w:r w:rsidRPr="00246E5F">
        <w:rPr>
          <w:rFonts w:ascii="David" w:hAnsi="David" w:cs="David"/>
          <w:sz w:val="20"/>
          <w:szCs w:val="20"/>
          <w:rtl/>
        </w:rPr>
        <w:t>הכל</w:t>
      </w:r>
      <w:proofErr w:type="spellEnd"/>
      <w:r w:rsidRPr="00246E5F">
        <w:rPr>
          <w:rFonts w:ascii="David" w:hAnsi="David" w:cs="David"/>
          <w:sz w:val="20"/>
          <w:szCs w:val="20"/>
          <w:rtl/>
        </w:rPr>
        <w:t xml:space="preserve"> </w:t>
      </w:r>
      <w:proofErr w:type="spellStart"/>
      <w:r w:rsidRPr="00246E5F">
        <w:rPr>
          <w:rFonts w:ascii="David" w:hAnsi="David" w:cs="David"/>
          <w:sz w:val="20"/>
          <w:szCs w:val="20"/>
          <w:rtl/>
        </w:rPr>
        <w:t>בהרמוניא</w:t>
      </w:r>
      <w:proofErr w:type="spellEnd"/>
      <w:r w:rsidRPr="00246E5F">
        <w:rPr>
          <w:rFonts w:ascii="David" w:hAnsi="David" w:cs="David"/>
          <w:sz w:val="20"/>
          <w:szCs w:val="20"/>
          <w:rtl/>
        </w:rPr>
        <w:t xml:space="preserve"> אחת גם יחד, ובלא זה אין הארץ מוצאת את אשרה, אושר העולמים שלה, והיא מתרעמת על הבאים שעריה בתוכן ובצורה של גלות, ובחבליה תזעק: בואו נא אלי ופקדוני בשמחה ובטוב לבב, התאמצו לשחרר אותי מידי זרים, שבעונותיכם ופשעיכם שולחה </w:t>
      </w:r>
      <w:proofErr w:type="spellStart"/>
      <w:r w:rsidRPr="00246E5F">
        <w:rPr>
          <w:rFonts w:ascii="David" w:hAnsi="David" w:cs="David"/>
          <w:sz w:val="20"/>
          <w:szCs w:val="20"/>
          <w:rtl/>
        </w:rPr>
        <w:t>אמכם</w:t>
      </w:r>
      <w:proofErr w:type="spellEnd"/>
      <w:r w:rsidRPr="00246E5F">
        <w:rPr>
          <w:rFonts w:ascii="David" w:hAnsi="David" w:cs="David"/>
          <w:sz w:val="20"/>
          <w:szCs w:val="20"/>
          <w:rtl/>
        </w:rPr>
        <w:t xml:space="preserve">, ובנו נא את היכלי, היכל הקדש והמקדש, וחדשו בה את שירי הלויים על דוכנם, "שירו לד' שיר חדש, </w:t>
      </w:r>
      <w:proofErr w:type="spellStart"/>
      <w:r w:rsidRPr="00246E5F">
        <w:rPr>
          <w:rFonts w:ascii="David" w:hAnsi="David" w:cs="David"/>
          <w:sz w:val="20"/>
          <w:szCs w:val="20"/>
          <w:rtl/>
        </w:rPr>
        <w:t>תהלתו</w:t>
      </w:r>
      <w:proofErr w:type="spellEnd"/>
      <w:r w:rsidRPr="00246E5F">
        <w:rPr>
          <w:rFonts w:ascii="David" w:hAnsi="David" w:cs="David"/>
          <w:sz w:val="20"/>
          <w:szCs w:val="20"/>
          <w:rtl/>
        </w:rPr>
        <w:t xml:space="preserve"> בקהל חסידים, ישמח ישראל בעושיו בני ציון יגילו במלכם" (תהלים קמט, א-ב). </w:t>
      </w:r>
    </w:p>
    <w:p w14:paraId="01FDBF67" w14:textId="77777777" w:rsidR="00F9643F" w:rsidRDefault="00F9643F" w:rsidP="00F9643F">
      <w:pPr>
        <w:spacing w:after="0" w:line="360" w:lineRule="auto"/>
        <w:jc w:val="both"/>
        <w:rPr>
          <w:rFonts w:ascii="David" w:hAnsi="David" w:cs="David"/>
          <w:sz w:val="20"/>
          <w:szCs w:val="20"/>
          <w:rtl/>
        </w:rPr>
      </w:pPr>
    </w:p>
    <w:p w14:paraId="1046ACDC" w14:textId="77777777" w:rsidR="00F9643F" w:rsidRPr="00F9643F" w:rsidRDefault="00F9643F" w:rsidP="00F9643F">
      <w:pPr>
        <w:rPr>
          <w:rFonts w:ascii="David" w:hAnsi="David" w:cs="David"/>
          <w:b/>
          <w:bCs/>
          <w:sz w:val="20"/>
          <w:szCs w:val="20"/>
          <w:u w:val="single"/>
          <w:rtl/>
        </w:rPr>
      </w:pPr>
      <w:r w:rsidRPr="00F9643F">
        <w:rPr>
          <w:rFonts w:ascii="David" w:hAnsi="David" w:cs="David"/>
          <w:b/>
          <w:bCs/>
          <w:sz w:val="20"/>
          <w:szCs w:val="20"/>
          <w:u w:val="single"/>
          <w:rtl/>
        </w:rPr>
        <w:t xml:space="preserve">זוהר כרך ג (במדבר) פרשת במדבר דף </w:t>
      </w:r>
      <w:proofErr w:type="spellStart"/>
      <w:r w:rsidRPr="00F9643F">
        <w:rPr>
          <w:rFonts w:ascii="David" w:hAnsi="David" w:cs="David"/>
          <w:b/>
          <w:bCs/>
          <w:sz w:val="20"/>
          <w:szCs w:val="20"/>
          <w:u w:val="single"/>
          <w:rtl/>
        </w:rPr>
        <w:t>קיח</w:t>
      </w:r>
      <w:proofErr w:type="spellEnd"/>
      <w:r w:rsidRPr="00F9643F">
        <w:rPr>
          <w:rFonts w:ascii="David" w:hAnsi="David" w:cs="David"/>
          <w:b/>
          <w:bCs/>
          <w:sz w:val="20"/>
          <w:szCs w:val="20"/>
          <w:u w:val="single"/>
          <w:rtl/>
        </w:rPr>
        <w:t xml:space="preserve"> עמוד א</w:t>
      </w:r>
    </w:p>
    <w:p w14:paraId="067E0D38" w14:textId="49D1EABC" w:rsidR="00F9643F" w:rsidRDefault="00F9643F" w:rsidP="00F9643F">
      <w:pPr>
        <w:spacing w:after="0" w:line="360" w:lineRule="auto"/>
        <w:jc w:val="both"/>
        <w:rPr>
          <w:rFonts w:ascii="David" w:hAnsi="David" w:cs="David"/>
          <w:sz w:val="20"/>
          <w:szCs w:val="20"/>
          <w:rtl/>
        </w:rPr>
      </w:pPr>
      <w:r w:rsidRPr="00F9643F">
        <w:rPr>
          <w:rFonts w:ascii="David" w:hAnsi="David" w:cs="David"/>
          <w:sz w:val="20"/>
          <w:szCs w:val="20"/>
          <w:rtl/>
        </w:rPr>
        <w:t xml:space="preserve">שִׂמְחוּ אֶת יְרוּשָׁלַםִ וְגוֹ', בְּגִין </w:t>
      </w:r>
      <w:proofErr w:type="spellStart"/>
      <w:r w:rsidRPr="00F9643F">
        <w:rPr>
          <w:rFonts w:ascii="David" w:hAnsi="David" w:cs="David"/>
          <w:sz w:val="20"/>
          <w:szCs w:val="20"/>
          <w:rtl/>
        </w:rPr>
        <w:t>דְּחֶדְוָה</w:t>
      </w:r>
      <w:proofErr w:type="spellEnd"/>
      <w:r w:rsidRPr="00F9643F">
        <w:rPr>
          <w:rFonts w:ascii="David" w:hAnsi="David" w:cs="David"/>
          <w:sz w:val="20"/>
          <w:szCs w:val="20"/>
          <w:rtl/>
        </w:rPr>
        <w:t xml:space="preserve"> לָא </w:t>
      </w:r>
      <w:proofErr w:type="spellStart"/>
      <w:r w:rsidRPr="00F9643F">
        <w:rPr>
          <w:rFonts w:ascii="David" w:hAnsi="David" w:cs="David"/>
          <w:sz w:val="20"/>
          <w:szCs w:val="20"/>
          <w:rtl/>
        </w:rPr>
        <w:t>אִשְׁתְּכַח</w:t>
      </w:r>
      <w:proofErr w:type="spellEnd"/>
      <w:r w:rsidRPr="00F9643F">
        <w:rPr>
          <w:rFonts w:ascii="David" w:hAnsi="David" w:cs="David"/>
          <w:sz w:val="20"/>
          <w:szCs w:val="20"/>
          <w:rtl/>
        </w:rPr>
        <w:t xml:space="preserve">, אֶלָּא </w:t>
      </w:r>
      <w:proofErr w:type="spellStart"/>
      <w:r w:rsidRPr="00F9643F">
        <w:rPr>
          <w:rFonts w:ascii="David" w:hAnsi="David" w:cs="David"/>
          <w:sz w:val="20"/>
          <w:szCs w:val="20"/>
          <w:rtl/>
        </w:rPr>
        <w:t>בְּזִמְנָא</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דְּיִשְׂרָאֵל</w:t>
      </w:r>
      <w:proofErr w:type="spellEnd"/>
      <w:r w:rsidRPr="00F9643F">
        <w:rPr>
          <w:rFonts w:ascii="David" w:hAnsi="David" w:cs="David"/>
          <w:sz w:val="20"/>
          <w:szCs w:val="20"/>
          <w:rtl/>
        </w:rPr>
        <w:t xml:space="preserve"> קַיְימֵי </w:t>
      </w:r>
      <w:proofErr w:type="spellStart"/>
      <w:r w:rsidRPr="00F9643F">
        <w:rPr>
          <w:rFonts w:ascii="David" w:hAnsi="David" w:cs="David"/>
          <w:sz w:val="20"/>
          <w:szCs w:val="20"/>
          <w:rtl/>
        </w:rPr>
        <w:t>בְּאַרְעָא</w:t>
      </w:r>
      <w:proofErr w:type="spellEnd"/>
      <w:r w:rsidRPr="00F9643F">
        <w:rPr>
          <w:rFonts w:ascii="David" w:hAnsi="David" w:cs="David"/>
          <w:sz w:val="20"/>
          <w:szCs w:val="20"/>
          <w:rtl/>
        </w:rPr>
        <w:t xml:space="preserve"> קַדִּישָׁא. </w:t>
      </w:r>
      <w:proofErr w:type="spellStart"/>
      <w:r w:rsidRPr="00F9643F">
        <w:rPr>
          <w:rFonts w:ascii="David" w:hAnsi="David" w:cs="David"/>
          <w:sz w:val="20"/>
          <w:szCs w:val="20"/>
          <w:rtl/>
        </w:rPr>
        <w:t>דְּתַמָּן</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אִתְחַבְּרַת</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אִתְּתָא</w:t>
      </w:r>
      <w:proofErr w:type="spellEnd"/>
      <w:r w:rsidRPr="00F9643F">
        <w:rPr>
          <w:rFonts w:ascii="David" w:hAnsi="David" w:cs="David"/>
          <w:sz w:val="20"/>
          <w:szCs w:val="20"/>
          <w:rtl/>
        </w:rPr>
        <w:t xml:space="preserve"> בְּבַעְלָהּ, וּכְדֵין הוּא </w:t>
      </w:r>
      <w:proofErr w:type="spellStart"/>
      <w:r w:rsidRPr="00F9643F">
        <w:rPr>
          <w:rFonts w:ascii="David" w:hAnsi="David" w:cs="David"/>
          <w:sz w:val="20"/>
          <w:szCs w:val="20"/>
          <w:rtl/>
        </w:rPr>
        <w:t>חֶדְוָותָא</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דְּכֹלָּא</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חֶדְוָותָא</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דְּעֵילָּא</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וְתַתָּא</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בְּזִמְנָא</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דְּיִשְׂרָאֵל</w:t>
      </w:r>
      <w:proofErr w:type="spellEnd"/>
      <w:r w:rsidRPr="00F9643F">
        <w:rPr>
          <w:rFonts w:ascii="David" w:hAnsi="David" w:cs="David"/>
          <w:sz w:val="20"/>
          <w:szCs w:val="20"/>
          <w:rtl/>
        </w:rPr>
        <w:t xml:space="preserve"> לָא </w:t>
      </w:r>
      <w:proofErr w:type="spellStart"/>
      <w:r w:rsidRPr="00F9643F">
        <w:rPr>
          <w:rFonts w:ascii="David" w:hAnsi="David" w:cs="David"/>
          <w:sz w:val="20"/>
          <w:szCs w:val="20"/>
          <w:rtl/>
        </w:rPr>
        <w:t>אִשְׁתְּכָחו</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בְּאַרְעָא</w:t>
      </w:r>
      <w:proofErr w:type="spellEnd"/>
      <w:r w:rsidRPr="00F9643F">
        <w:rPr>
          <w:rFonts w:ascii="David" w:hAnsi="David" w:cs="David"/>
          <w:sz w:val="20"/>
          <w:szCs w:val="20"/>
          <w:rtl/>
        </w:rPr>
        <w:t xml:space="preserve"> קַדִּישָׁא, אָסִיר לֵיהּ </w:t>
      </w:r>
      <w:proofErr w:type="spellStart"/>
      <w:r w:rsidRPr="00F9643F">
        <w:rPr>
          <w:rFonts w:ascii="David" w:hAnsi="David" w:cs="David"/>
          <w:sz w:val="20"/>
          <w:szCs w:val="20"/>
          <w:rtl/>
        </w:rPr>
        <w:t>לב"נ</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לְמֵחֱדֵי</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וּלְאַחְזָאָה</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חֵידו</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דִּכְתִיב</w:t>
      </w:r>
      <w:proofErr w:type="spellEnd"/>
      <w:r w:rsidRPr="00F9643F">
        <w:rPr>
          <w:rFonts w:ascii="David" w:hAnsi="David" w:cs="David"/>
          <w:sz w:val="20"/>
          <w:szCs w:val="20"/>
          <w:rtl/>
        </w:rPr>
        <w:t xml:space="preserve">, שִׂמְחוּ אֶת יְרוּשָׁלַםִ וְגִילוּ בָהּ וְגוֹ', וְגִילוּ בָהּ </w:t>
      </w:r>
      <w:proofErr w:type="spellStart"/>
      <w:r w:rsidRPr="00F9643F">
        <w:rPr>
          <w:rFonts w:ascii="David" w:hAnsi="David" w:cs="David"/>
          <w:sz w:val="20"/>
          <w:szCs w:val="20"/>
          <w:rtl/>
        </w:rPr>
        <w:t>דַּיְיקָא</w:t>
      </w:r>
      <w:proofErr w:type="spellEnd"/>
      <w:r w:rsidRPr="00F9643F">
        <w:rPr>
          <w:rFonts w:ascii="David" w:hAnsi="David" w:cs="David"/>
          <w:sz w:val="20"/>
          <w:szCs w:val="20"/>
          <w:rtl/>
        </w:rPr>
        <w:t>.</w:t>
      </w:r>
    </w:p>
    <w:p w14:paraId="15D493DD" w14:textId="4FD84783" w:rsidR="00F9643F" w:rsidRDefault="00F9643F" w:rsidP="00F9643F">
      <w:pPr>
        <w:spacing w:after="0" w:line="360" w:lineRule="auto"/>
        <w:jc w:val="both"/>
        <w:rPr>
          <w:rFonts w:ascii="David" w:hAnsi="David" w:cs="David"/>
          <w:sz w:val="20"/>
          <w:szCs w:val="20"/>
          <w:rtl/>
        </w:rPr>
      </w:pPr>
      <w:r w:rsidRPr="00F9643F">
        <w:rPr>
          <w:rFonts w:ascii="David" w:hAnsi="David" w:cs="David"/>
          <w:sz w:val="20"/>
          <w:szCs w:val="20"/>
          <w:rtl/>
        </w:rPr>
        <w:t xml:space="preserve">רַבִּי אַבָּא </w:t>
      </w:r>
      <w:proofErr w:type="spellStart"/>
      <w:r w:rsidRPr="00F9643F">
        <w:rPr>
          <w:rFonts w:ascii="David" w:hAnsi="David" w:cs="David"/>
          <w:sz w:val="20"/>
          <w:szCs w:val="20"/>
          <w:rtl/>
        </w:rPr>
        <w:t>חָמָא</w:t>
      </w:r>
      <w:proofErr w:type="spellEnd"/>
      <w:r w:rsidRPr="00F9643F">
        <w:rPr>
          <w:rFonts w:ascii="David" w:hAnsi="David" w:cs="David"/>
          <w:sz w:val="20"/>
          <w:szCs w:val="20"/>
          <w:rtl/>
        </w:rPr>
        <w:t xml:space="preserve"> חַד </w:t>
      </w:r>
      <w:proofErr w:type="spellStart"/>
      <w:r w:rsidRPr="00F9643F">
        <w:rPr>
          <w:rFonts w:ascii="David" w:hAnsi="David" w:cs="David"/>
          <w:sz w:val="20"/>
          <w:szCs w:val="20"/>
          <w:rtl/>
        </w:rPr>
        <w:t>ב"נ</w:t>
      </w:r>
      <w:proofErr w:type="spellEnd"/>
      <w:r w:rsidRPr="00F9643F">
        <w:rPr>
          <w:rFonts w:ascii="David" w:hAnsi="David" w:cs="David"/>
          <w:sz w:val="20"/>
          <w:szCs w:val="20"/>
          <w:rtl/>
        </w:rPr>
        <w:t xml:space="preserve">, דַּהֲוָה חַדֵּי בְּבֵי </w:t>
      </w:r>
      <w:proofErr w:type="spellStart"/>
      <w:r w:rsidRPr="00F9643F">
        <w:rPr>
          <w:rFonts w:ascii="David" w:hAnsi="David" w:cs="David"/>
          <w:sz w:val="20"/>
          <w:szCs w:val="20"/>
          <w:rtl/>
        </w:rPr>
        <w:t>טְרוֹנְיָיא</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דְּבָבֶל</w:t>
      </w:r>
      <w:proofErr w:type="spellEnd"/>
      <w:r w:rsidRPr="00F9643F">
        <w:rPr>
          <w:rFonts w:ascii="David" w:hAnsi="David" w:cs="David"/>
          <w:sz w:val="20"/>
          <w:szCs w:val="20"/>
          <w:rtl/>
        </w:rPr>
        <w:t xml:space="preserve">, בָּטַשׁ בֵּיהּ, אָמַר שִׂמְחוּ אֶת יְרוּשָׁלַםִ כְּתִיב, </w:t>
      </w:r>
      <w:proofErr w:type="spellStart"/>
      <w:r w:rsidRPr="00F9643F">
        <w:rPr>
          <w:rFonts w:ascii="David" w:hAnsi="David" w:cs="David"/>
          <w:sz w:val="20"/>
          <w:szCs w:val="20"/>
          <w:rtl/>
        </w:rPr>
        <w:t>בְּזִמְנָא</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דִּירוּשְׁלֵם</w:t>
      </w:r>
      <w:proofErr w:type="spellEnd"/>
      <w:r w:rsidRPr="00F9643F">
        <w:rPr>
          <w:rFonts w:ascii="David" w:hAnsi="David" w:cs="David"/>
          <w:sz w:val="20"/>
          <w:szCs w:val="20"/>
          <w:rtl/>
        </w:rPr>
        <w:t xml:space="preserve"> בְּחֶדְוָה, בָּעֵי בַּר נָשׁ </w:t>
      </w:r>
      <w:proofErr w:type="spellStart"/>
      <w:r w:rsidRPr="00F9643F">
        <w:rPr>
          <w:rFonts w:ascii="David" w:hAnsi="David" w:cs="David"/>
          <w:sz w:val="20"/>
          <w:szCs w:val="20"/>
          <w:rtl/>
        </w:rPr>
        <w:t>לְמֶחְדֵּי</w:t>
      </w:r>
      <w:proofErr w:type="spellEnd"/>
      <w:r w:rsidRPr="00F9643F">
        <w:rPr>
          <w:rFonts w:ascii="David" w:hAnsi="David" w:cs="David"/>
          <w:sz w:val="20"/>
          <w:szCs w:val="20"/>
          <w:rtl/>
        </w:rPr>
        <w:t xml:space="preserve">. ר' אֶלְעָזָר לְטַעְמֵיהּ, </w:t>
      </w:r>
      <w:proofErr w:type="spellStart"/>
      <w:r w:rsidRPr="00F9643F">
        <w:rPr>
          <w:rFonts w:ascii="David" w:hAnsi="David" w:cs="David"/>
          <w:sz w:val="20"/>
          <w:szCs w:val="20"/>
          <w:rtl/>
        </w:rPr>
        <w:t>דְּאָמַר</w:t>
      </w:r>
      <w:proofErr w:type="spellEnd"/>
      <w:r w:rsidRPr="00F9643F">
        <w:rPr>
          <w:rFonts w:ascii="David" w:hAnsi="David" w:cs="David"/>
          <w:sz w:val="20"/>
          <w:szCs w:val="20"/>
          <w:rtl/>
        </w:rPr>
        <w:t xml:space="preserve"> שִׂמְחוּ אֶת יְרוּשָׁלַםִ, הַיְינוּ </w:t>
      </w:r>
      <w:proofErr w:type="spellStart"/>
      <w:r w:rsidRPr="00F9643F">
        <w:rPr>
          <w:rFonts w:ascii="David" w:hAnsi="David" w:cs="David"/>
          <w:sz w:val="20"/>
          <w:szCs w:val="20"/>
          <w:rtl/>
        </w:rPr>
        <w:t>דִּכְתִיב</w:t>
      </w:r>
      <w:proofErr w:type="spellEnd"/>
      <w:r w:rsidRPr="00F9643F">
        <w:rPr>
          <w:rFonts w:ascii="David" w:hAnsi="David" w:cs="David"/>
          <w:sz w:val="20"/>
          <w:szCs w:val="20"/>
          <w:rtl/>
        </w:rPr>
        <w:t xml:space="preserve"> עִבְדוּ אֶת יְיָ' בְּשִׂמְחָה.</w:t>
      </w:r>
    </w:p>
    <w:p w14:paraId="2143BAA8" w14:textId="66BC0CE0" w:rsidR="00F9643F" w:rsidRPr="00246E5F" w:rsidRDefault="00F9643F" w:rsidP="00F9643F">
      <w:pPr>
        <w:spacing w:after="0" w:line="360" w:lineRule="auto"/>
        <w:jc w:val="both"/>
        <w:rPr>
          <w:rFonts w:ascii="David" w:hAnsi="David" w:cs="David"/>
          <w:sz w:val="20"/>
          <w:szCs w:val="20"/>
          <w:rtl/>
        </w:rPr>
      </w:pPr>
      <w:r w:rsidRPr="00F9643F">
        <w:rPr>
          <w:rFonts w:ascii="David" w:hAnsi="David" w:cs="David"/>
          <w:sz w:val="20"/>
          <w:szCs w:val="20"/>
          <w:rtl/>
        </w:rPr>
        <w:t xml:space="preserve">כָּתוּב אֶחָד אוֹמֵר, עִבְדוּ אֶת יְיָ' בְּשִׂמְחָה, וְכָתוּב אֶחָד אוֹמֵר, עִבְדוּ אֶת יְיָ' בְּיִרְאָה וְגִילוּ בִּרְעָדָה. מַה בֵּין הַאי </w:t>
      </w:r>
      <w:proofErr w:type="spellStart"/>
      <w:r w:rsidRPr="00F9643F">
        <w:rPr>
          <w:rFonts w:ascii="David" w:hAnsi="David" w:cs="David"/>
          <w:sz w:val="20"/>
          <w:szCs w:val="20"/>
          <w:rtl/>
        </w:rPr>
        <w:t>לְהַאי</w:t>
      </w:r>
      <w:proofErr w:type="spellEnd"/>
      <w:r w:rsidRPr="00F9643F">
        <w:rPr>
          <w:rFonts w:ascii="David" w:hAnsi="David" w:cs="David"/>
          <w:sz w:val="20"/>
          <w:szCs w:val="20"/>
          <w:rtl/>
        </w:rPr>
        <w:t xml:space="preserve">. אֶלָּא, כָּאן </w:t>
      </w:r>
      <w:proofErr w:type="spellStart"/>
      <w:r w:rsidRPr="00F9643F">
        <w:rPr>
          <w:rFonts w:ascii="David" w:hAnsi="David" w:cs="David"/>
          <w:sz w:val="20"/>
          <w:szCs w:val="20"/>
          <w:rtl/>
        </w:rPr>
        <w:t>בְּזִמְנָא</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דְּיִשְׂרָאֵל</w:t>
      </w:r>
      <w:proofErr w:type="spellEnd"/>
      <w:r w:rsidRPr="00F9643F">
        <w:rPr>
          <w:rFonts w:ascii="David" w:hAnsi="David" w:cs="David"/>
          <w:sz w:val="20"/>
          <w:szCs w:val="20"/>
          <w:rtl/>
        </w:rPr>
        <w:t xml:space="preserve"> שָׁרָאן </w:t>
      </w:r>
      <w:proofErr w:type="spellStart"/>
      <w:r w:rsidRPr="00F9643F">
        <w:rPr>
          <w:rFonts w:ascii="David" w:hAnsi="David" w:cs="David"/>
          <w:sz w:val="20"/>
          <w:szCs w:val="20"/>
          <w:rtl/>
        </w:rPr>
        <w:t>בְּאַרְעָא</w:t>
      </w:r>
      <w:proofErr w:type="spellEnd"/>
      <w:r w:rsidRPr="00F9643F">
        <w:rPr>
          <w:rFonts w:ascii="David" w:hAnsi="David" w:cs="David"/>
          <w:sz w:val="20"/>
          <w:szCs w:val="20"/>
          <w:rtl/>
        </w:rPr>
        <w:t xml:space="preserve"> קַדִּישָׁא. כָּאן </w:t>
      </w:r>
      <w:proofErr w:type="spellStart"/>
      <w:r w:rsidRPr="00F9643F">
        <w:rPr>
          <w:rFonts w:ascii="David" w:hAnsi="David" w:cs="David"/>
          <w:sz w:val="20"/>
          <w:szCs w:val="20"/>
          <w:rtl/>
        </w:rPr>
        <w:t>בְּזִמְנָא</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דְּיִשְׂרָאֵל</w:t>
      </w:r>
      <w:proofErr w:type="spellEnd"/>
      <w:r w:rsidRPr="00F9643F">
        <w:rPr>
          <w:rFonts w:ascii="David" w:hAnsi="David" w:cs="David"/>
          <w:sz w:val="20"/>
          <w:szCs w:val="20"/>
          <w:rtl/>
        </w:rPr>
        <w:t xml:space="preserve"> שָׁרָאן </w:t>
      </w:r>
      <w:proofErr w:type="spellStart"/>
      <w:r w:rsidRPr="00F9643F">
        <w:rPr>
          <w:rFonts w:ascii="David" w:hAnsi="David" w:cs="David"/>
          <w:sz w:val="20"/>
          <w:szCs w:val="20"/>
          <w:rtl/>
        </w:rPr>
        <w:t>בְּאַרְעָא</w:t>
      </w:r>
      <w:proofErr w:type="spellEnd"/>
      <w:r w:rsidRPr="00F9643F">
        <w:rPr>
          <w:rFonts w:ascii="David" w:hAnsi="David" w:cs="David"/>
          <w:sz w:val="20"/>
          <w:szCs w:val="20"/>
          <w:rtl/>
        </w:rPr>
        <w:t xml:space="preserve"> אַחֲרָא. עִבְדוּ אֶת יְיָ' בְּיִרְאָה, דָּא כ"י, </w:t>
      </w:r>
      <w:proofErr w:type="spellStart"/>
      <w:r w:rsidRPr="00F9643F">
        <w:rPr>
          <w:rFonts w:ascii="David" w:hAnsi="David" w:cs="David"/>
          <w:sz w:val="20"/>
          <w:szCs w:val="20"/>
          <w:rtl/>
        </w:rPr>
        <w:t>בְּזִמְנָא</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דְּאִיהִי</w:t>
      </w:r>
      <w:proofErr w:type="spellEnd"/>
      <w:r w:rsidRPr="00F9643F">
        <w:rPr>
          <w:rFonts w:ascii="David" w:hAnsi="David" w:cs="David"/>
          <w:sz w:val="20"/>
          <w:szCs w:val="20"/>
          <w:rtl/>
        </w:rPr>
        <w:t xml:space="preserve"> </w:t>
      </w:r>
      <w:proofErr w:type="spellStart"/>
      <w:r w:rsidRPr="00F9643F">
        <w:rPr>
          <w:rFonts w:ascii="David" w:hAnsi="David" w:cs="David"/>
          <w:sz w:val="20"/>
          <w:szCs w:val="20"/>
          <w:rtl/>
        </w:rPr>
        <w:t>בְּגָלוּתָא</w:t>
      </w:r>
      <w:proofErr w:type="spellEnd"/>
      <w:r w:rsidRPr="00F9643F">
        <w:rPr>
          <w:rFonts w:ascii="David" w:hAnsi="David" w:cs="David"/>
          <w:sz w:val="20"/>
          <w:szCs w:val="20"/>
          <w:rtl/>
        </w:rPr>
        <w:t xml:space="preserve"> בֵּינֵי </w:t>
      </w:r>
      <w:proofErr w:type="spellStart"/>
      <w:r w:rsidRPr="00F9643F">
        <w:rPr>
          <w:rFonts w:ascii="David" w:hAnsi="David" w:cs="David"/>
          <w:sz w:val="20"/>
          <w:szCs w:val="20"/>
          <w:rtl/>
        </w:rPr>
        <w:t>עֲמְמַיָא</w:t>
      </w:r>
      <w:proofErr w:type="spellEnd"/>
      <w:r w:rsidRPr="00F9643F">
        <w:rPr>
          <w:rFonts w:ascii="David" w:hAnsi="David" w:cs="David"/>
          <w:sz w:val="20"/>
          <w:szCs w:val="20"/>
          <w:rtl/>
        </w:rPr>
        <w:t>.</w:t>
      </w:r>
    </w:p>
    <w:p w14:paraId="14841568" w14:textId="77777777" w:rsidR="00F9643F" w:rsidRDefault="00F9643F" w:rsidP="00F9643F">
      <w:pPr>
        <w:spacing w:after="0" w:line="360" w:lineRule="auto"/>
        <w:jc w:val="both"/>
        <w:rPr>
          <w:rFonts w:ascii="David" w:hAnsi="David" w:cs="David"/>
          <w:sz w:val="20"/>
          <w:szCs w:val="20"/>
          <w:rtl/>
        </w:rPr>
      </w:pPr>
      <w:r w:rsidRPr="00246E5F">
        <w:rPr>
          <w:rFonts w:ascii="David" w:hAnsi="David" w:cs="David"/>
          <w:sz w:val="20"/>
          <w:szCs w:val="20"/>
          <w:rtl/>
        </w:rPr>
        <w:t xml:space="preserve"> </w:t>
      </w:r>
    </w:p>
    <w:p w14:paraId="78E9933D" w14:textId="77777777" w:rsidR="000F0CB3" w:rsidRPr="000F0CB3" w:rsidRDefault="000F0CB3" w:rsidP="000F0CB3">
      <w:pPr>
        <w:spacing w:after="0" w:line="360" w:lineRule="auto"/>
        <w:jc w:val="both"/>
        <w:rPr>
          <w:rFonts w:ascii="David" w:hAnsi="David" w:cs="David"/>
          <w:b/>
          <w:bCs/>
          <w:sz w:val="20"/>
          <w:szCs w:val="20"/>
          <w:u w:val="single"/>
          <w:rtl/>
        </w:rPr>
      </w:pPr>
      <w:r w:rsidRPr="000F0CB3">
        <w:rPr>
          <w:rFonts w:ascii="David" w:hAnsi="David" w:cs="David"/>
          <w:b/>
          <w:bCs/>
          <w:sz w:val="20"/>
          <w:szCs w:val="20"/>
          <w:u w:val="single"/>
          <w:rtl/>
        </w:rPr>
        <w:t>תלמוד בבלי מסכת ברכות דף ז עמוד ב</w:t>
      </w:r>
    </w:p>
    <w:p w14:paraId="60C1E063" w14:textId="33C2861E" w:rsidR="000F0CB3" w:rsidRPr="000F0CB3" w:rsidRDefault="000F0CB3" w:rsidP="000F0CB3">
      <w:pPr>
        <w:spacing w:after="0" w:line="360" w:lineRule="auto"/>
        <w:jc w:val="both"/>
        <w:rPr>
          <w:rFonts w:ascii="David" w:hAnsi="David" w:cs="David"/>
          <w:sz w:val="20"/>
          <w:szCs w:val="20"/>
        </w:rPr>
      </w:pPr>
      <w:r w:rsidRPr="000F0CB3">
        <w:rPr>
          <w:rFonts w:ascii="David" w:hAnsi="David" w:cs="David"/>
          <w:sz w:val="20"/>
          <w:szCs w:val="20"/>
          <w:rtl/>
        </w:rPr>
        <w:t xml:space="preserve">ואמר רבי יוחנן משום רבי שמעון בן יוחי: קשה תרבות רעה בתוך ביתו של אדם יותר ממלחמת גוג ומגוג, שנאמר: מזמור לדוד בברחו מפני אבשלום בנו, וכתיב בתריה: ה' מה רבו צרי רבים קמים עלי; ואילו גבי מלחמת גוג ומגוג כתיב: למה רגשו גוים </w:t>
      </w:r>
      <w:proofErr w:type="spellStart"/>
      <w:r w:rsidRPr="000F0CB3">
        <w:rPr>
          <w:rFonts w:ascii="David" w:hAnsi="David" w:cs="David"/>
          <w:sz w:val="20"/>
          <w:szCs w:val="20"/>
          <w:rtl/>
        </w:rPr>
        <w:t>ולאמים</w:t>
      </w:r>
      <w:proofErr w:type="spellEnd"/>
      <w:r w:rsidRPr="000F0CB3">
        <w:rPr>
          <w:rFonts w:ascii="David" w:hAnsi="David" w:cs="David"/>
          <w:sz w:val="20"/>
          <w:szCs w:val="20"/>
          <w:rtl/>
        </w:rPr>
        <w:t xml:space="preserve"> יהגו ריק, ואילו מה רבו צרי לא כתיב.</w:t>
      </w:r>
    </w:p>
    <w:p w14:paraId="08CA3186" w14:textId="77777777" w:rsidR="000F0CB3" w:rsidRPr="000F0CB3" w:rsidRDefault="000F0CB3" w:rsidP="000F0CB3">
      <w:pPr>
        <w:spacing w:after="0" w:line="360" w:lineRule="auto"/>
        <w:jc w:val="both"/>
        <w:rPr>
          <w:rFonts w:ascii="David" w:hAnsi="David" w:cs="David"/>
          <w:bCs/>
          <w:sz w:val="20"/>
          <w:szCs w:val="20"/>
          <w:rtl/>
        </w:rPr>
      </w:pPr>
    </w:p>
    <w:p w14:paraId="4FDAA94F" w14:textId="77777777" w:rsidR="000F0CB3" w:rsidRPr="000F0CB3" w:rsidRDefault="000F0CB3" w:rsidP="000F0CB3">
      <w:pPr>
        <w:spacing w:after="0" w:line="360" w:lineRule="auto"/>
        <w:jc w:val="both"/>
        <w:rPr>
          <w:rFonts w:ascii="David" w:hAnsi="David" w:cs="David"/>
          <w:bCs/>
          <w:sz w:val="20"/>
          <w:szCs w:val="20"/>
          <w:u w:val="single"/>
          <w:rtl/>
        </w:rPr>
      </w:pPr>
      <w:r w:rsidRPr="000F0CB3">
        <w:rPr>
          <w:rFonts w:ascii="David" w:hAnsi="David" w:cs="David"/>
          <w:bCs/>
          <w:sz w:val="20"/>
          <w:szCs w:val="20"/>
          <w:u w:val="single"/>
          <w:rtl/>
        </w:rPr>
        <w:t xml:space="preserve">עין איה / ברכות א / פרק ראשון-מאימתי / </w:t>
      </w:r>
      <w:proofErr w:type="spellStart"/>
      <w:r w:rsidRPr="000F0CB3">
        <w:rPr>
          <w:rFonts w:ascii="David" w:hAnsi="David" w:cs="David"/>
          <w:bCs/>
          <w:sz w:val="20"/>
          <w:szCs w:val="20"/>
          <w:u w:val="single"/>
          <w:rtl/>
        </w:rPr>
        <w:t>פב</w:t>
      </w:r>
      <w:proofErr w:type="spellEnd"/>
      <w:r w:rsidRPr="000F0CB3">
        <w:rPr>
          <w:rFonts w:ascii="David" w:hAnsi="David" w:cs="David"/>
          <w:bCs/>
          <w:sz w:val="20"/>
          <w:szCs w:val="20"/>
          <w:u w:val="single"/>
          <w:rtl/>
        </w:rPr>
        <w:t>. ברכות ז/ב</w:t>
      </w:r>
    </w:p>
    <w:p w14:paraId="33CD7A9D" w14:textId="77777777" w:rsidR="000F0CB3" w:rsidRDefault="000F0CB3" w:rsidP="000F0CB3">
      <w:pPr>
        <w:spacing w:after="0" w:line="360" w:lineRule="auto"/>
        <w:jc w:val="both"/>
        <w:rPr>
          <w:rFonts w:ascii="David" w:hAnsi="David" w:cs="David"/>
          <w:sz w:val="20"/>
          <w:szCs w:val="20"/>
          <w:rtl/>
        </w:rPr>
      </w:pPr>
      <w:r w:rsidRPr="000F0CB3">
        <w:rPr>
          <w:rFonts w:ascii="David" w:hAnsi="David" w:cs="David"/>
          <w:sz w:val="20"/>
          <w:szCs w:val="20"/>
          <w:rtl/>
        </w:rPr>
        <w:t xml:space="preserve">קשה תרבות רעה בתוך ביתו של אדם יותר ממלחמת גוג ומגוג </w:t>
      </w:r>
      <w:proofErr w:type="spellStart"/>
      <w:r w:rsidRPr="000F0CB3">
        <w:rPr>
          <w:rFonts w:ascii="David" w:hAnsi="David" w:cs="David"/>
          <w:sz w:val="20"/>
          <w:szCs w:val="20"/>
          <w:rtl/>
        </w:rPr>
        <w:t>כו</w:t>
      </w:r>
      <w:proofErr w:type="spellEnd"/>
      <w:r w:rsidRPr="000F0CB3">
        <w:rPr>
          <w:rFonts w:ascii="David" w:hAnsi="David" w:cs="David"/>
          <w:sz w:val="20"/>
          <w:szCs w:val="20"/>
          <w:rtl/>
        </w:rPr>
        <w:t xml:space="preserve">'. יש כאן הערה פרטית וכללית. הפרטית היא שכל אדם אף שיש לו מתנגדים חיצונים אויבי נפשו ומבקשי רעתו, והכוחות הטבעיים הכלליים, מזגי </w:t>
      </w:r>
      <w:proofErr w:type="spellStart"/>
      <w:r w:rsidRPr="000F0CB3">
        <w:rPr>
          <w:rFonts w:ascii="David" w:hAnsi="David" w:cs="David"/>
          <w:sz w:val="20"/>
          <w:szCs w:val="20"/>
          <w:rtl/>
        </w:rPr>
        <w:t>האוירים</w:t>
      </w:r>
      <w:proofErr w:type="spellEnd"/>
      <w:r w:rsidRPr="000F0CB3">
        <w:rPr>
          <w:rFonts w:ascii="David" w:hAnsi="David" w:cs="David"/>
          <w:sz w:val="20"/>
          <w:szCs w:val="20"/>
          <w:rtl/>
        </w:rPr>
        <w:t xml:space="preserve"> ושינויי הזמנים, רבים כ"כ </w:t>
      </w:r>
      <w:proofErr w:type="spellStart"/>
      <w:r w:rsidRPr="000F0CB3">
        <w:rPr>
          <w:rFonts w:ascii="David" w:hAnsi="David" w:cs="David"/>
          <w:sz w:val="20"/>
          <w:szCs w:val="20"/>
          <w:rtl/>
        </w:rPr>
        <w:t>לענין</w:t>
      </w:r>
      <w:proofErr w:type="spellEnd"/>
      <w:r w:rsidRPr="000F0CB3">
        <w:rPr>
          <w:rFonts w:ascii="David" w:hAnsi="David" w:cs="David"/>
          <w:sz w:val="20"/>
          <w:szCs w:val="20"/>
          <w:rtl/>
        </w:rPr>
        <w:t xml:space="preserve"> שיכולים לפגע באדם ויקשה השמירה מהם כמו המתנגד הפנימי, היינו יצרו של אדם </w:t>
      </w:r>
      <w:proofErr w:type="spellStart"/>
      <w:r w:rsidRPr="000F0CB3">
        <w:rPr>
          <w:rFonts w:ascii="David" w:hAnsi="David" w:cs="David"/>
          <w:sz w:val="20"/>
          <w:szCs w:val="20"/>
          <w:rtl/>
        </w:rPr>
        <w:t>ותאותיו</w:t>
      </w:r>
      <w:proofErr w:type="spellEnd"/>
      <w:r w:rsidRPr="000F0CB3">
        <w:rPr>
          <w:rFonts w:ascii="David" w:hAnsi="David" w:cs="David"/>
          <w:sz w:val="20"/>
          <w:szCs w:val="20"/>
          <w:rtl/>
        </w:rPr>
        <w:t xml:space="preserve"> הרעות שהמה משחיתים את גופו ונפשו תמיד, ומהם צריך שמירה יתירה מפני קורבתם אל האדם. כד' </w:t>
      </w:r>
      <w:proofErr w:type="spellStart"/>
      <w:r w:rsidRPr="000F0CB3">
        <w:rPr>
          <w:rFonts w:ascii="David" w:hAnsi="David" w:cs="David"/>
          <w:sz w:val="20"/>
          <w:szCs w:val="20"/>
          <w:rtl/>
        </w:rPr>
        <w:t>חוה"ל</w:t>
      </w:r>
      <w:proofErr w:type="spellEnd"/>
      <w:r w:rsidRPr="000F0CB3">
        <w:rPr>
          <w:rFonts w:ascii="David" w:hAnsi="David" w:cs="David"/>
          <w:sz w:val="20"/>
          <w:szCs w:val="20"/>
          <w:rtl/>
        </w:rPr>
        <w:t xml:space="preserve"> "וכל אדם אויביו בין </w:t>
      </w:r>
      <w:proofErr w:type="spellStart"/>
      <w:r w:rsidRPr="000F0CB3">
        <w:rPr>
          <w:rFonts w:ascii="David" w:hAnsi="David" w:cs="David"/>
          <w:sz w:val="20"/>
          <w:szCs w:val="20"/>
          <w:rtl/>
        </w:rPr>
        <w:t>צלעיו</w:t>
      </w:r>
      <w:proofErr w:type="spellEnd"/>
      <w:r w:rsidRPr="000F0CB3">
        <w:rPr>
          <w:rFonts w:ascii="David" w:hAnsi="David" w:cs="David"/>
          <w:sz w:val="20"/>
          <w:szCs w:val="20"/>
          <w:rtl/>
        </w:rPr>
        <w:t xml:space="preserve">". והכללית, בכלל ישראל, שיותר ממה שהרעו לנו אויבינו החיצונים, הרעו לנו אותן תרבויות רעות, הערב רב, והבאים </w:t>
      </w:r>
      <w:proofErr w:type="spellStart"/>
      <w:r w:rsidRPr="000F0CB3">
        <w:rPr>
          <w:rFonts w:ascii="David" w:hAnsi="David" w:cs="David"/>
          <w:sz w:val="20"/>
          <w:szCs w:val="20"/>
          <w:rtl/>
        </w:rPr>
        <w:t>מכחם</w:t>
      </w:r>
      <w:proofErr w:type="spellEnd"/>
      <w:r w:rsidRPr="000F0CB3">
        <w:rPr>
          <w:rFonts w:ascii="David" w:hAnsi="David" w:cs="David"/>
          <w:sz w:val="20"/>
          <w:szCs w:val="20"/>
          <w:rtl/>
        </w:rPr>
        <w:t xml:space="preserve"> בכל דור ודור. והם עם מיעוטם נגד המון לאומים, הם רבים באיכות מפני יכולתם לפגע ביותר, להטיל שנאה בין ישראל לאביהם שבשמים, ע"י שחיתות של דעות רעות ומדות רעות. ע"כ הבטיחנו </w:t>
      </w:r>
      <w:proofErr w:type="spellStart"/>
      <w:r w:rsidRPr="000F0CB3">
        <w:rPr>
          <w:rFonts w:ascii="David" w:hAnsi="David" w:cs="David"/>
          <w:sz w:val="20"/>
          <w:szCs w:val="20"/>
          <w:rtl/>
        </w:rPr>
        <w:t>ית</w:t>
      </w:r>
      <w:proofErr w:type="spellEnd"/>
      <w:r w:rsidRPr="000F0CB3">
        <w:rPr>
          <w:rFonts w:ascii="David" w:hAnsi="David" w:cs="David"/>
          <w:sz w:val="20"/>
          <w:szCs w:val="20"/>
          <w:rtl/>
        </w:rPr>
        <w:t xml:space="preserve">' "ואצרוף כבר סיגיך ואסירה כל </w:t>
      </w:r>
      <w:proofErr w:type="spellStart"/>
      <w:r w:rsidRPr="000F0CB3">
        <w:rPr>
          <w:rFonts w:ascii="David" w:hAnsi="David" w:cs="David"/>
          <w:sz w:val="20"/>
          <w:szCs w:val="20"/>
          <w:rtl/>
        </w:rPr>
        <w:t>בדיליך</w:t>
      </w:r>
      <w:proofErr w:type="spellEnd"/>
      <w:r w:rsidRPr="000F0CB3">
        <w:rPr>
          <w:rFonts w:ascii="David" w:hAnsi="David" w:cs="David"/>
          <w:sz w:val="20"/>
          <w:szCs w:val="20"/>
          <w:rtl/>
        </w:rPr>
        <w:t xml:space="preserve">, ואח"כ יקרא לך עיר הצדק".  </w:t>
      </w:r>
    </w:p>
    <w:p w14:paraId="74E6222B" w14:textId="77777777" w:rsidR="00CD7161" w:rsidRDefault="00CD7161" w:rsidP="000F0CB3">
      <w:pPr>
        <w:spacing w:after="0" w:line="360" w:lineRule="auto"/>
        <w:jc w:val="both"/>
        <w:rPr>
          <w:rFonts w:ascii="David" w:hAnsi="David" w:cs="David"/>
          <w:sz w:val="20"/>
          <w:szCs w:val="20"/>
          <w:rtl/>
        </w:rPr>
      </w:pPr>
    </w:p>
    <w:p w14:paraId="1987207B" w14:textId="77777777" w:rsidR="00CD7161" w:rsidRPr="00E57C0E" w:rsidRDefault="00CD7161" w:rsidP="00CD7161">
      <w:pPr>
        <w:spacing w:after="0" w:line="360" w:lineRule="auto"/>
        <w:jc w:val="both"/>
        <w:rPr>
          <w:rFonts w:ascii="David" w:hAnsi="David" w:cs="David"/>
          <w:b/>
          <w:bCs/>
          <w:sz w:val="19"/>
          <w:szCs w:val="19"/>
          <w:u w:val="single"/>
          <w:shd w:val="clear" w:color="auto" w:fill="FFFFFF"/>
          <w:rtl/>
        </w:rPr>
      </w:pPr>
      <w:r w:rsidRPr="00E57C0E">
        <w:rPr>
          <w:rFonts w:ascii="David" w:hAnsi="David" w:cs="David"/>
          <w:b/>
          <w:bCs/>
          <w:sz w:val="19"/>
          <w:szCs w:val="19"/>
          <w:u w:val="single"/>
          <w:shd w:val="clear" w:color="auto" w:fill="FFFFFF"/>
          <w:rtl/>
        </w:rPr>
        <w:t>תלמוד בבלי מסכת סוטה דף ב עמוד א</w:t>
      </w:r>
    </w:p>
    <w:p w14:paraId="6FF5BFE9" w14:textId="77777777" w:rsidR="00CD7161" w:rsidRPr="00E57C0E" w:rsidRDefault="00CD7161" w:rsidP="00CD7161">
      <w:pPr>
        <w:spacing w:after="0" w:line="360" w:lineRule="auto"/>
        <w:jc w:val="both"/>
        <w:rPr>
          <w:rFonts w:ascii="David" w:hAnsi="David" w:cs="David"/>
          <w:sz w:val="19"/>
          <w:szCs w:val="19"/>
          <w:shd w:val="clear" w:color="auto" w:fill="FFFFFF"/>
          <w:rtl/>
        </w:rPr>
      </w:pPr>
      <w:proofErr w:type="spellStart"/>
      <w:r w:rsidRPr="00E57C0E">
        <w:rPr>
          <w:rFonts w:ascii="David" w:hAnsi="David" w:cs="David"/>
          <w:sz w:val="19"/>
          <w:szCs w:val="19"/>
          <w:shd w:val="clear" w:color="auto" w:fill="FFFFFF"/>
          <w:rtl/>
        </w:rPr>
        <w:t>גמ</w:t>
      </w:r>
      <w:proofErr w:type="spellEnd"/>
      <w:r w:rsidRPr="00E57C0E">
        <w:rPr>
          <w:rFonts w:ascii="David" w:hAnsi="David" w:cs="David"/>
          <w:sz w:val="19"/>
          <w:szCs w:val="19"/>
          <w:shd w:val="clear" w:color="auto" w:fill="FFFFFF"/>
          <w:rtl/>
        </w:rPr>
        <w:t xml:space="preserve">'. מכדי תנא מנזיר סליק, מאי תנא </w:t>
      </w:r>
      <w:proofErr w:type="spellStart"/>
      <w:r w:rsidRPr="00E57C0E">
        <w:rPr>
          <w:rFonts w:ascii="David" w:hAnsi="David" w:cs="David"/>
          <w:sz w:val="19"/>
          <w:szCs w:val="19"/>
          <w:shd w:val="clear" w:color="auto" w:fill="FFFFFF"/>
          <w:rtl/>
        </w:rPr>
        <w:t>דקא</w:t>
      </w:r>
      <w:proofErr w:type="spellEnd"/>
      <w:r w:rsidRPr="00E57C0E">
        <w:rPr>
          <w:rFonts w:ascii="David" w:hAnsi="David" w:cs="David"/>
          <w:sz w:val="19"/>
          <w:szCs w:val="19"/>
          <w:shd w:val="clear" w:color="auto" w:fill="FFFFFF"/>
          <w:rtl/>
        </w:rPr>
        <w:t xml:space="preserve"> תנא סוטה? כדרבי; </w:t>
      </w:r>
      <w:proofErr w:type="spellStart"/>
      <w:r w:rsidRPr="00E57C0E">
        <w:rPr>
          <w:rFonts w:ascii="David" w:hAnsi="David" w:cs="David"/>
          <w:sz w:val="19"/>
          <w:szCs w:val="19"/>
          <w:shd w:val="clear" w:color="auto" w:fill="FFFFFF"/>
          <w:rtl/>
        </w:rPr>
        <w:t>דתניא</w:t>
      </w:r>
      <w:proofErr w:type="spellEnd"/>
      <w:r w:rsidRPr="00E57C0E">
        <w:rPr>
          <w:rFonts w:ascii="David" w:hAnsi="David" w:cs="David"/>
          <w:sz w:val="19"/>
          <w:szCs w:val="19"/>
          <w:shd w:val="clear" w:color="auto" w:fill="FFFFFF"/>
          <w:rtl/>
        </w:rPr>
        <w:t xml:space="preserve">, רבי אומר: למה נסמכה פרשת נזיר לפרשת סוטה? לומר לך, שכל הרואה סוטה בקלקולה </w:t>
      </w:r>
      <w:proofErr w:type="spellStart"/>
      <w:r w:rsidRPr="00E57C0E">
        <w:rPr>
          <w:rFonts w:ascii="David" w:hAnsi="David" w:cs="David"/>
          <w:sz w:val="19"/>
          <w:szCs w:val="19"/>
          <w:shd w:val="clear" w:color="auto" w:fill="FFFFFF"/>
          <w:rtl/>
        </w:rPr>
        <w:t>יזיר</w:t>
      </w:r>
      <w:proofErr w:type="spellEnd"/>
      <w:r w:rsidRPr="00E57C0E">
        <w:rPr>
          <w:rFonts w:ascii="David" w:hAnsi="David" w:cs="David"/>
          <w:sz w:val="19"/>
          <w:szCs w:val="19"/>
          <w:shd w:val="clear" w:color="auto" w:fill="FFFFFF"/>
          <w:rtl/>
        </w:rPr>
        <w:t xml:space="preserve"> עצמו מן היין. </w:t>
      </w:r>
      <w:proofErr w:type="spellStart"/>
      <w:r w:rsidRPr="00E57C0E">
        <w:rPr>
          <w:rFonts w:ascii="David" w:hAnsi="David" w:cs="David"/>
          <w:sz w:val="19"/>
          <w:szCs w:val="19"/>
          <w:shd w:val="clear" w:color="auto" w:fill="FFFFFF"/>
          <w:rtl/>
        </w:rPr>
        <w:t>וליתני</w:t>
      </w:r>
      <w:proofErr w:type="spellEnd"/>
      <w:r w:rsidRPr="00E57C0E">
        <w:rPr>
          <w:rFonts w:ascii="David" w:hAnsi="David" w:cs="David"/>
          <w:sz w:val="19"/>
          <w:szCs w:val="19"/>
          <w:shd w:val="clear" w:color="auto" w:fill="FFFFFF"/>
          <w:rtl/>
        </w:rPr>
        <w:t xml:space="preserve"> סוטה והדר </w:t>
      </w:r>
      <w:proofErr w:type="spellStart"/>
      <w:r w:rsidRPr="00E57C0E">
        <w:rPr>
          <w:rFonts w:ascii="David" w:hAnsi="David" w:cs="David"/>
          <w:sz w:val="19"/>
          <w:szCs w:val="19"/>
          <w:shd w:val="clear" w:color="auto" w:fill="FFFFFF"/>
          <w:rtl/>
        </w:rPr>
        <w:t>ליתני</w:t>
      </w:r>
      <w:proofErr w:type="spellEnd"/>
      <w:r w:rsidRPr="00E57C0E">
        <w:rPr>
          <w:rFonts w:ascii="David" w:hAnsi="David" w:cs="David"/>
          <w:sz w:val="19"/>
          <w:szCs w:val="19"/>
          <w:shd w:val="clear" w:color="auto" w:fill="FFFFFF"/>
          <w:rtl/>
        </w:rPr>
        <w:t xml:space="preserve"> נזיר! איידי </w:t>
      </w:r>
      <w:proofErr w:type="spellStart"/>
      <w:r w:rsidRPr="00E57C0E">
        <w:rPr>
          <w:rFonts w:ascii="David" w:hAnsi="David" w:cs="David"/>
          <w:sz w:val="19"/>
          <w:szCs w:val="19"/>
          <w:shd w:val="clear" w:color="auto" w:fill="FFFFFF"/>
          <w:rtl/>
        </w:rPr>
        <w:t>דתנא</w:t>
      </w:r>
      <w:proofErr w:type="spellEnd"/>
      <w:r w:rsidRPr="00E57C0E">
        <w:rPr>
          <w:rFonts w:ascii="David" w:hAnsi="David" w:cs="David"/>
          <w:sz w:val="19"/>
          <w:szCs w:val="19"/>
          <w:shd w:val="clear" w:color="auto" w:fill="FFFFFF"/>
          <w:rtl/>
        </w:rPr>
        <w:t xml:space="preserve"> כתובות ותנא המדיר תנא נדרים, ואיידי </w:t>
      </w:r>
      <w:proofErr w:type="spellStart"/>
      <w:r w:rsidRPr="00E57C0E">
        <w:rPr>
          <w:rFonts w:ascii="David" w:hAnsi="David" w:cs="David"/>
          <w:sz w:val="19"/>
          <w:szCs w:val="19"/>
          <w:shd w:val="clear" w:color="auto" w:fill="FFFFFF"/>
          <w:rtl/>
        </w:rPr>
        <w:t>דתנא</w:t>
      </w:r>
      <w:proofErr w:type="spellEnd"/>
      <w:r w:rsidRPr="00E57C0E">
        <w:rPr>
          <w:rFonts w:ascii="David" w:hAnsi="David" w:cs="David"/>
          <w:sz w:val="19"/>
          <w:szCs w:val="19"/>
          <w:shd w:val="clear" w:color="auto" w:fill="FFFFFF"/>
          <w:rtl/>
        </w:rPr>
        <w:t xml:space="preserve"> נדרים תנא נזיר </w:t>
      </w:r>
      <w:proofErr w:type="spellStart"/>
      <w:r w:rsidRPr="00E57C0E">
        <w:rPr>
          <w:rFonts w:ascii="David" w:hAnsi="David" w:cs="David"/>
          <w:sz w:val="19"/>
          <w:szCs w:val="19"/>
          <w:shd w:val="clear" w:color="auto" w:fill="FFFFFF"/>
          <w:rtl/>
        </w:rPr>
        <w:t>דדמי</w:t>
      </w:r>
      <w:proofErr w:type="spellEnd"/>
      <w:r w:rsidRPr="00E57C0E">
        <w:rPr>
          <w:rFonts w:ascii="David" w:hAnsi="David" w:cs="David"/>
          <w:sz w:val="19"/>
          <w:szCs w:val="19"/>
          <w:shd w:val="clear" w:color="auto" w:fill="FFFFFF"/>
          <w:rtl/>
        </w:rPr>
        <w:t xml:space="preserve"> לנדרים, </w:t>
      </w:r>
      <w:proofErr w:type="spellStart"/>
      <w:r w:rsidRPr="00E57C0E">
        <w:rPr>
          <w:rFonts w:ascii="David" w:hAnsi="David" w:cs="David"/>
          <w:sz w:val="19"/>
          <w:szCs w:val="19"/>
          <w:shd w:val="clear" w:color="auto" w:fill="FFFFFF"/>
          <w:rtl/>
        </w:rPr>
        <w:t>וקתני</w:t>
      </w:r>
      <w:proofErr w:type="spellEnd"/>
      <w:r w:rsidRPr="00E57C0E">
        <w:rPr>
          <w:rFonts w:ascii="David" w:hAnsi="David" w:cs="David"/>
          <w:sz w:val="19"/>
          <w:szCs w:val="19"/>
          <w:shd w:val="clear" w:color="auto" w:fill="FFFFFF"/>
          <w:rtl/>
        </w:rPr>
        <w:t xml:space="preserve"> סוטה כדרבי.</w:t>
      </w:r>
    </w:p>
    <w:p w14:paraId="6234AABE" w14:textId="77777777" w:rsidR="00CD7161" w:rsidRPr="000F0CB3" w:rsidRDefault="00CD7161" w:rsidP="000F0CB3">
      <w:pPr>
        <w:spacing w:after="0" w:line="360" w:lineRule="auto"/>
        <w:jc w:val="both"/>
        <w:rPr>
          <w:rFonts w:ascii="David" w:hAnsi="David" w:cs="David"/>
          <w:sz w:val="20"/>
          <w:szCs w:val="20"/>
          <w:rtl/>
        </w:rPr>
      </w:pPr>
    </w:p>
    <w:p w14:paraId="6CE5B8DE" w14:textId="77777777" w:rsidR="000F0CB3" w:rsidRPr="000F0CB3" w:rsidRDefault="000F0CB3" w:rsidP="000F0CB3">
      <w:pPr>
        <w:spacing w:after="0" w:line="360" w:lineRule="auto"/>
        <w:jc w:val="both"/>
        <w:rPr>
          <w:rFonts w:ascii="David" w:hAnsi="David" w:cs="David"/>
          <w:sz w:val="20"/>
          <w:szCs w:val="20"/>
          <w:rtl/>
        </w:rPr>
      </w:pPr>
    </w:p>
    <w:p w14:paraId="26B455A4" w14:textId="77777777" w:rsidR="000F0CB3" w:rsidRPr="00246E5F" w:rsidRDefault="000F0CB3" w:rsidP="00F9643F">
      <w:pPr>
        <w:spacing w:after="0" w:line="360" w:lineRule="auto"/>
        <w:jc w:val="both"/>
        <w:rPr>
          <w:rFonts w:ascii="David" w:hAnsi="David" w:cs="David"/>
          <w:sz w:val="20"/>
          <w:szCs w:val="20"/>
          <w:rtl/>
        </w:rPr>
      </w:pPr>
    </w:p>
    <w:sectPr w:rsidR="000F0CB3" w:rsidRPr="00246E5F" w:rsidSect="00F9643F">
      <w:pgSz w:w="15840" w:h="12240" w:orient="landscape" w:code="1"/>
      <w:pgMar w:top="567" w:right="567" w:bottom="567" w:left="567" w:header="720" w:footer="720" w:gutter="0"/>
      <w:cols w:num="3" w:space="720"/>
      <w:noEndnote/>
      <w:bidi/>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3F"/>
    <w:rsid w:val="000F0CB3"/>
    <w:rsid w:val="00124BCF"/>
    <w:rsid w:val="0025152E"/>
    <w:rsid w:val="00432A00"/>
    <w:rsid w:val="00523311"/>
    <w:rsid w:val="00991249"/>
    <w:rsid w:val="00BA4EDF"/>
    <w:rsid w:val="00CD6AC6"/>
    <w:rsid w:val="00CD7161"/>
    <w:rsid w:val="00D81623"/>
    <w:rsid w:val="00E0140F"/>
    <w:rsid w:val="00E242C0"/>
    <w:rsid w:val="00F964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98F5"/>
  <w15:chartTrackingRefBased/>
  <w15:docId w15:val="{8DC1B5E5-4870-499E-B8DD-D32BCA8A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43F"/>
    <w:pPr>
      <w:bidi/>
    </w:pPr>
  </w:style>
  <w:style w:type="paragraph" w:styleId="1">
    <w:name w:val="heading 1"/>
    <w:basedOn w:val="a"/>
    <w:next w:val="a"/>
    <w:link w:val="10"/>
    <w:uiPriority w:val="9"/>
    <w:qFormat/>
    <w:rsid w:val="00F964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964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964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964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964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64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64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64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64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9643F"/>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F9643F"/>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F9643F"/>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F9643F"/>
    <w:rPr>
      <w:rFonts w:eastAsiaTheme="majorEastAsia" w:cstheme="majorBidi"/>
      <w:i/>
      <w:iCs/>
      <w:color w:val="2F5496" w:themeColor="accent1" w:themeShade="BF"/>
    </w:rPr>
  </w:style>
  <w:style w:type="character" w:customStyle="1" w:styleId="50">
    <w:name w:val="כותרת 5 תו"/>
    <w:basedOn w:val="a0"/>
    <w:link w:val="5"/>
    <w:uiPriority w:val="9"/>
    <w:semiHidden/>
    <w:rsid w:val="00F9643F"/>
    <w:rPr>
      <w:rFonts w:eastAsiaTheme="majorEastAsia" w:cstheme="majorBidi"/>
      <w:color w:val="2F5496" w:themeColor="accent1" w:themeShade="BF"/>
    </w:rPr>
  </w:style>
  <w:style w:type="character" w:customStyle="1" w:styleId="60">
    <w:name w:val="כותרת 6 תו"/>
    <w:basedOn w:val="a0"/>
    <w:link w:val="6"/>
    <w:uiPriority w:val="9"/>
    <w:semiHidden/>
    <w:rsid w:val="00F9643F"/>
    <w:rPr>
      <w:rFonts w:eastAsiaTheme="majorEastAsia" w:cstheme="majorBidi"/>
      <w:i/>
      <w:iCs/>
      <w:color w:val="595959" w:themeColor="text1" w:themeTint="A6"/>
    </w:rPr>
  </w:style>
  <w:style w:type="character" w:customStyle="1" w:styleId="70">
    <w:name w:val="כותרת 7 תו"/>
    <w:basedOn w:val="a0"/>
    <w:link w:val="7"/>
    <w:uiPriority w:val="9"/>
    <w:semiHidden/>
    <w:rsid w:val="00F9643F"/>
    <w:rPr>
      <w:rFonts w:eastAsiaTheme="majorEastAsia" w:cstheme="majorBidi"/>
      <w:color w:val="595959" w:themeColor="text1" w:themeTint="A6"/>
    </w:rPr>
  </w:style>
  <w:style w:type="character" w:customStyle="1" w:styleId="80">
    <w:name w:val="כותרת 8 תו"/>
    <w:basedOn w:val="a0"/>
    <w:link w:val="8"/>
    <w:uiPriority w:val="9"/>
    <w:semiHidden/>
    <w:rsid w:val="00F9643F"/>
    <w:rPr>
      <w:rFonts w:eastAsiaTheme="majorEastAsia" w:cstheme="majorBidi"/>
      <w:i/>
      <w:iCs/>
      <w:color w:val="272727" w:themeColor="text1" w:themeTint="D8"/>
    </w:rPr>
  </w:style>
  <w:style w:type="character" w:customStyle="1" w:styleId="90">
    <w:name w:val="כותרת 9 תו"/>
    <w:basedOn w:val="a0"/>
    <w:link w:val="9"/>
    <w:uiPriority w:val="9"/>
    <w:semiHidden/>
    <w:rsid w:val="00F9643F"/>
    <w:rPr>
      <w:rFonts w:eastAsiaTheme="majorEastAsia" w:cstheme="majorBidi"/>
      <w:color w:val="272727" w:themeColor="text1" w:themeTint="D8"/>
    </w:rPr>
  </w:style>
  <w:style w:type="paragraph" w:styleId="a3">
    <w:name w:val="Title"/>
    <w:basedOn w:val="a"/>
    <w:next w:val="a"/>
    <w:link w:val="a4"/>
    <w:uiPriority w:val="10"/>
    <w:qFormat/>
    <w:rsid w:val="00F96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96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43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9643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9643F"/>
    <w:pPr>
      <w:spacing w:before="160"/>
      <w:jc w:val="center"/>
    </w:pPr>
    <w:rPr>
      <w:i/>
      <w:iCs/>
      <w:color w:val="404040" w:themeColor="text1" w:themeTint="BF"/>
    </w:rPr>
  </w:style>
  <w:style w:type="character" w:customStyle="1" w:styleId="a8">
    <w:name w:val="ציטוט תו"/>
    <w:basedOn w:val="a0"/>
    <w:link w:val="a7"/>
    <w:uiPriority w:val="29"/>
    <w:rsid w:val="00F9643F"/>
    <w:rPr>
      <w:i/>
      <w:iCs/>
      <w:color w:val="404040" w:themeColor="text1" w:themeTint="BF"/>
    </w:rPr>
  </w:style>
  <w:style w:type="paragraph" w:styleId="a9">
    <w:name w:val="List Paragraph"/>
    <w:basedOn w:val="a"/>
    <w:uiPriority w:val="34"/>
    <w:qFormat/>
    <w:rsid w:val="00F9643F"/>
    <w:pPr>
      <w:ind w:left="720"/>
      <w:contextualSpacing/>
    </w:pPr>
  </w:style>
  <w:style w:type="character" w:styleId="aa">
    <w:name w:val="Intense Emphasis"/>
    <w:basedOn w:val="a0"/>
    <w:uiPriority w:val="21"/>
    <w:qFormat/>
    <w:rsid w:val="00F9643F"/>
    <w:rPr>
      <w:i/>
      <w:iCs/>
      <w:color w:val="2F5496" w:themeColor="accent1" w:themeShade="BF"/>
    </w:rPr>
  </w:style>
  <w:style w:type="paragraph" w:styleId="ab">
    <w:name w:val="Intense Quote"/>
    <w:basedOn w:val="a"/>
    <w:next w:val="a"/>
    <w:link w:val="ac"/>
    <w:uiPriority w:val="30"/>
    <w:qFormat/>
    <w:rsid w:val="00F96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F9643F"/>
    <w:rPr>
      <w:i/>
      <w:iCs/>
      <w:color w:val="2F5496" w:themeColor="accent1" w:themeShade="BF"/>
    </w:rPr>
  </w:style>
  <w:style w:type="character" w:styleId="ad">
    <w:name w:val="Intense Reference"/>
    <w:basedOn w:val="a0"/>
    <w:uiPriority w:val="32"/>
    <w:qFormat/>
    <w:rsid w:val="00F964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762</Words>
  <Characters>3813</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דני סגליס</dc:creator>
  <cp:keywords/>
  <dc:description/>
  <cp:lastModifiedBy>דני סגליס</cp:lastModifiedBy>
  <cp:revision>4</cp:revision>
  <dcterms:created xsi:type="dcterms:W3CDTF">2026-05-16T18:54:00Z</dcterms:created>
  <dcterms:modified xsi:type="dcterms:W3CDTF">2026-05-17T14:57:00Z</dcterms:modified>
</cp:coreProperties>
</file>