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D110" w14:textId="2719039A" w:rsidR="00733C32" w:rsidRDefault="00733C32" w:rsidP="00733C32">
      <w:pPr>
        <w:spacing w:after="0" w:line="360" w:lineRule="auto"/>
        <w:jc w:val="both"/>
        <w:rPr>
          <w:rFonts w:ascii="David" w:hAnsi="David" w:cs="David"/>
          <w:sz w:val="20"/>
          <w:szCs w:val="20"/>
          <w:rtl/>
        </w:rPr>
      </w:pPr>
      <w:r w:rsidRPr="00E64B7A">
        <w:rPr>
          <w:rFonts w:ascii="David" w:hAnsi="David" w:cs="David"/>
          <w:sz w:val="20"/>
          <w:szCs w:val="20"/>
          <w:rtl/>
        </w:rPr>
        <w:t>ס"ד</w:t>
      </w:r>
    </w:p>
    <w:p w14:paraId="58E734BE" w14:textId="77777777" w:rsidR="00733C32" w:rsidRDefault="00733C32" w:rsidP="00733C32">
      <w:pPr>
        <w:spacing w:after="0" w:line="360" w:lineRule="auto"/>
        <w:jc w:val="both"/>
        <w:rPr>
          <w:rFonts w:ascii="David" w:hAnsi="David" w:cs="David"/>
          <w:sz w:val="20"/>
          <w:szCs w:val="20"/>
          <w:rtl/>
        </w:rPr>
      </w:pPr>
    </w:p>
    <w:p w14:paraId="689B932F" w14:textId="26D1329F" w:rsidR="00733C32" w:rsidRDefault="00104964" w:rsidP="00104964">
      <w:pPr>
        <w:spacing w:after="0" w:line="360" w:lineRule="auto"/>
        <w:jc w:val="center"/>
        <w:rPr>
          <w:rFonts w:ascii="David" w:hAnsi="David" w:cs="David"/>
          <w:sz w:val="20"/>
          <w:szCs w:val="20"/>
          <w:rtl/>
        </w:rPr>
      </w:pPr>
      <w:r>
        <w:rPr>
          <w:rFonts w:ascii="David" w:hAnsi="David" w:cs="David" w:hint="cs"/>
          <w:b/>
          <w:bCs/>
          <w:sz w:val="28"/>
          <w:szCs w:val="28"/>
          <w:rtl/>
        </w:rPr>
        <w:t xml:space="preserve">מהפיכת </w:t>
      </w:r>
      <w:r w:rsidR="00BB3952">
        <w:rPr>
          <w:rFonts w:ascii="David" w:hAnsi="David" w:cs="David" w:hint="cs"/>
          <w:b/>
          <w:bCs/>
          <w:sz w:val="28"/>
          <w:szCs w:val="28"/>
          <w:rtl/>
        </w:rPr>
        <w:t xml:space="preserve">הכרת הטוב </w:t>
      </w:r>
      <w:r>
        <w:rPr>
          <w:rFonts w:ascii="David" w:hAnsi="David" w:cs="David" w:hint="cs"/>
          <w:b/>
          <w:bCs/>
          <w:sz w:val="28"/>
          <w:szCs w:val="28"/>
          <w:rtl/>
        </w:rPr>
        <w:t>של עמ"י</w:t>
      </w:r>
    </w:p>
    <w:p w14:paraId="670AC874" w14:textId="77777777" w:rsidR="00104964" w:rsidRDefault="00104964" w:rsidP="00104964">
      <w:pPr>
        <w:spacing w:after="0" w:line="360" w:lineRule="auto"/>
        <w:jc w:val="center"/>
        <w:rPr>
          <w:rFonts w:ascii="David" w:hAnsi="David" w:cs="David"/>
          <w:sz w:val="20"/>
          <w:szCs w:val="20"/>
          <w:rtl/>
        </w:rPr>
      </w:pPr>
    </w:p>
    <w:p w14:paraId="38CB53CD" w14:textId="77777777" w:rsidR="00733C32" w:rsidRPr="00881AF5" w:rsidRDefault="00733C32" w:rsidP="00733C32">
      <w:pPr>
        <w:spacing w:after="0" w:line="360" w:lineRule="auto"/>
        <w:jc w:val="both"/>
        <w:rPr>
          <w:rFonts w:ascii="David" w:hAnsi="David" w:cs="David"/>
          <w:b/>
          <w:bCs/>
          <w:sz w:val="20"/>
          <w:szCs w:val="20"/>
          <w:u w:val="single"/>
          <w:rtl/>
        </w:rPr>
      </w:pPr>
      <w:r w:rsidRPr="00881AF5">
        <w:rPr>
          <w:rFonts w:ascii="David" w:hAnsi="David" w:cs="David"/>
          <w:b/>
          <w:bCs/>
          <w:sz w:val="20"/>
          <w:szCs w:val="20"/>
          <w:u w:val="single"/>
          <w:rtl/>
        </w:rPr>
        <w:t>מדרש אגדה (בובר) שמות פרשת וארא פרק ח</w:t>
      </w:r>
      <w:r w:rsidRPr="00881AF5">
        <w:rPr>
          <w:rFonts w:ascii="David" w:hAnsi="David" w:cs="David" w:hint="cs"/>
          <w:b/>
          <w:bCs/>
          <w:sz w:val="20"/>
          <w:szCs w:val="20"/>
          <w:u w:val="single"/>
          <w:rtl/>
        </w:rPr>
        <w:t xml:space="preserve"> </w:t>
      </w:r>
      <w:r w:rsidRPr="00881AF5">
        <w:rPr>
          <w:rFonts w:ascii="David" w:hAnsi="David" w:cs="David"/>
          <w:b/>
          <w:bCs/>
          <w:sz w:val="20"/>
          <w:szCs w:val="20"/>
          <w:u w:val="single"/>
          <w:rtl/>
        </w:rPr>
        <w:t>סימן טו</w:t>
      </w:r>
    </w:p>
    <w:p w14:paraId="6B5AB39D" w14:textId="77777777" w:rsidR="00733C32" w:rsidRDefault="00733C32" w:rsidP="00733C32">
      <w:pPr>
        <w:spacing w:after="0" w:line="360" w:lineRule="auto"/>
        <w:jc w:val="both"/>
        <w:rPr>
          <w:rFonts w:ascii="David" w:hAnsi="David" w:cs="David"/>
          <w:sz w:val="20"/>
          <w:szCs w:val="20"/>
          <w:rtl/>
        </w:rPr>
      </w:pPr>
      <w:r w:rsidRPr="00881AF5">
        <w:rPr>
          <w:rFonts w:ascii="David" w:hAnsi="David" w:cs="David"/>
          <w:sz w:val="20"/>
          <w:szCs w:val="20"/>
          <w:rtl/>
        </w:rPr>
        <w:t>[טו] אצבע אלהים. המתינו לו, עדיין לא הכה אתכם כי אם באצבע, וכשיכה אתכם ביד אזי תראו, שנאמר את היד הגדולה אשר עשה ה' במצרים (שמות י"ד ל"א): ואלו שלשה מכות הללו למה היו על ידי אהרן, לפי שאמר הקדוש ברוך הוא למשה המים שהגין עליך כשהושלכת ליאור, ועפר שהגין עליך כשהרגת את המצרי וטמנתהו בחול, והצפרדע שהוא מן המים, דין הוא שלא תהיה כפוי טובה, לפיכך לא לקו על ידי משה אלא על ידי אהרן:</w:t>
      </w:r>
    </w:p>
    <w:p w14:paraId="11A98D91" w14:textId="77777777" w:rsidR="00733C32" w:rsidRDefault="00733C32" w:rsidP="00733C32">
      <w:pPr>
        <w:spacing w:after="0" w:line="360" w:lineRule="auto"/>
        <w:jc w:val="both"/>
        <w:rPr>
          <w:rFonts w:ascii="David" w:hAnsi="David" w:cs="David"/>
          <w:sz w:val="20"/>
          <w:szCs w:val="20"/>
          <w:rtl/>
        </w:rPr>
      </w:pPr>
    </w:p>
    <w:p w14:paraId="7CC1ACBF" w14:textId="77777777" w:rsidR="00733C32" w:rsidRPr="008379A0" w:rsidRDefault="00733C32" w:rsidP="00733C32">
      <w:pPr>
        <w:spacing w:after="0" w:line="360" w:lineRule="auto"/>
        <w:jc w:val="both"/>
        <w:rPr>
          <w:rFonts w:ascii="David" w:hAnsi="David" w:cs="David"/>
          <w:b/>
          <w:bCs/>
          <w:sz w:val="20"/>
          <w:szCs w:val="20"/>
          <w:u w:val="single"/>
          <w:rtl/>
        </w:rPr>
      </w:pPr>
      <w:r w:rsidRPr="008379A0">
        <w:rPr>
          <w:rFonts w:ascii="David" w:hAnsi="David" w:cs="David"/>
          <w:b/>
          <w:bCs/>
          <w:sz w:val="20"/>
          <w:szCs w:val="20"/>
          <w:u w:val="single"/>
          <w:rtl/>
        </w:rPr>
        <w:t>תלמוד בבלי מסכת בכורות דף ה עמוד ב</w:t>
      </w:r>
    </w:p>
    <w:p w14:paraId="2D0D0796" w14:textId="77777777" w:rsidR="00733C32" w:rsidRDefault="00733C32" w:rsidP="00733C32">
      <w:pPr>
        <w:spacing w:after="0" w:line="360" w:lineRule="auto"/>
        <w:jc w:val="both"/>
        <w:rPr>
          <w:rFonts w:ascii="David" w:hAnsi="David" w:cs="David"/>
          <w:sz w:val="20"/>
          <w:szCs w:val="20"/>
          <w:rtl/>
        </w:rPr>
      </w:pPr>
      <w:r w:rsidRPr="008379A0">
        <w:rPr>
          <w:rFonts w:ascii="David" w:hAnsi="David" w:cs="David"/>
          <w:sz w:val="20"/>
          <w:szCs w:val="20"/>
          <w:rtl/>
        </w:rPr>
        <w:t>אמר ר' חנינא, שאלתי את ר' אליעזר בבית מותבא רבא</w:t>
      </w:r>
      <w:r>
        <w:rPr>
          <w:rFonts w:ascii="David" w:hAnsi="David" w:cs="David" w:hint="cs"/>
          <w:sz w:val="20"/>
          <w:szCs w:val="20"/>
          <w:rtl/>
        </w:rPr>
        <w:t xml:space="preserve"> </w:t>
      </w:r>
      <w:r w:rsidRPr="008379A0">
        <w:rPr>
          <w:rFonts w:ascii="David" w:hAnsi="David" w:cs="David" w:hint="cs"/>
          <w:sz w:val="12"/>
          <w:szCs w:val="12"/>
          <w:rtl/>
        </w:rPr>
        <w:t>(בבית המדרש הגדול)</w:t>
      </w:r>
      <w:r w:rsidRPr="008379A0">
        <w:rPr>
          <w:rFonts w:ascii="David" w:hAnsi="David" w:cs="David"/>
          <w:sz w:val="20"/>
          <w:szCs w:val="20"/>
          <w:rtl/>
        </w:rPr>
        <w:t xml:space="preserve">: מה נשתנו פטרי חמורים מפטרי סוסים וגמלים? א"ל: גזירת הכתוב היא, </w:t>
      </w:r>
      <w:r w:rsidRPr="008379A0">
        <w:rPr>
          <w:rFonts w:ascii="David" w:hAnsi="David" w:cs="David"/>
          <w:b/>
          <w:bCs/>
          <w:sz w:val="20"/>
          <w:szCs w:val="20"/>
          <w:rtl/>
        </w:rPr>
        <w:t>ועוד, שסייעו ישראל בשעת יציאתם ממצרים</w:t>
      </w:r>
      <w:r w:rsidRPr="008379A0">
        <w:rPr>
          <w:rFonts w:ascii="David" w:hAnsi="David" w:cs="David"/>
          <w:sz w:val="20"/>
          <w:szCs w:val="20"/>
          <w:rtl/>
        </w:rPr>
        <w:t xml:space="preserve"> שאין לך כל אחד ואחד מישראל שלא היו עמו תשעים חמורים לובים טעונים מכספה וזהבה של מצרים</w:t>
      </w:r>
      <w:r>
        <w:rPr>
          <w:rFonts w:ascii="David" w:hAnsi="David" w:cs="David" w:hint="cs"/>
          <w:sz w:val="20"/>
          <w:szCs w:val="20"/>
          <w:rtl/>
        </w:rPr>
        <w:t xml:space="preserve">. </w:t>
      </w:r>
    </w:p>
    <w:p w14:paraId="67E8C40E" w14:textId="77777777" w:rsidR="00733C32" w:rsidRDefault="00733C32" w:rsidP="00733C32">
      <w:pPr>
        <w:spacing w:after="0" w:line="360" w:lineRule="auto"/>
        <w:jc w:val="both"/>
        <w:rPr>
          <w:rFonts w:ascii="David" w:hAnsi="David" w:cs="David"/>
          <w:sz w:val="20"/>
          <w:szCs w:val="20"/>
          <w:rtl/>
        </w:rPr>
      </w:pPr>
    </w:p>
    <w:p w14:paraId="035400C1" w14:textId="77777777" w:rsidR="00733C32" w:rsidRPr="00DC2902" w:rsidRDefault="00733C32" w:rsidP="00733C32">
      <w:pPr>
        <w:spacing w:after="0" w:line="360" w:lineRule="auto"/>
        <w:jc w:val="both"/>
        <w:rPr>
          <w:rFonts w:ascii="David" w:hAnsi="David" w:cs="David"/>
          <w:b/>
          <w:bCs/>
          <w:sz w:val="20"/>
          <w:szCs w:val="20"/>
          <w:u w:val="single"/>
          <w:rtl/>
        </w:rPr>
      </w:pPr>
      <w:r w:rsidRPr="00DC2902">
        <w:rPr>
          <w:rFonts w:ascii="David" w:hAnsi="David" w:cs="David"/>
          <w:b/>
          <w:bCs/>
          <w:sz w:val="20"/>
          <w:szCs w:val="20"/>
          <w:u w:val="single"/>
          <w:rtl/>
        </w:rPr>
        <w:t>שמות פרק כב פסוק ל</w:t>
      </w:r>
    </w:p>
    <w:p w14:paraId="48ADAF53" w14:textId="77777777" w:rsidR="00733C32" w:rsidRDefault="00733C32" w:rsidP="00733C32">
      <w:pPr>
        <w:spacing w:after="0" w:line="360" w:lineRule="auto"/>
        <w:jc w:val="both"/>
        <w:rPr>
          <w:rFonts w:ascii="David" w:hAnsi="David" w:cs="David"/>
          <w:sz w:val="20"/>
          <w:szCs w:val="20"/>
          <w:rtl/>
        </w:rPr>
      </w:pPr>
      <w:r w:rsidRPr="00DE535B">
        <w:rPr>
          <w:rFonts w:ascii="David" w:hAnsi="David" w:cs="David"/>
          <w:sz w:val="20"/>
          <w:szCs w:val="20"/>
          <w:rtl/>
        </w:rPr>
        <w:t>וְאַנְשֵׁי־קֹ֖דֶשׁ תִּהְי֣וּן לִ֑י וּבָשָׂ֨ר בַּשָּׂדֶ֤ה טְרֵפָה֙ לֹ֣א תֹאכֵ֔לוּ לַכֶּ֖לֶב תַּשְׁלִכ֥וּן אֹתֽוֹ:</w:t>
      </w:r>
    </w:p>
    <w:p w14:paraId="4A2BDA5F" w14:textId="77777777" w:rsidR="00733C32" w:rsidRDefault="00733C32" w:rsidP="00733C32">
      <w:pPr>
        <w:spacing w:after="0" w:line="360" w:lineRule="auto"/>
        <w:jc w:val="both"/>
        <w:rPr>
          <w:rFonts w:ascii="David" w:hAnsi="David" w:cs="David"/>
          <w:sz w:val="20"/>
          <w:szCs w:val="20"/>
          <w:rtl/>
        </w:rPr>
      </w:pPr>
    </w:p>
    <w:p w14:paraId="0F65497A" w14:textId="77777777" w:rsidR="00733C32" w:rsidRPr="00DC2902" w:rsidRDefault="00733C32" w:rsidP="00733C32">
      <w:pPr>
        <w:spacing w:after="0" w:line="360" w:lineRule="auto"/>
        <w:jc w:val="both"/>
        <w:rPr>
          <w:rFonts w:ascii="David" w:hAnsi="David" w:cs="David"/>
          <w:b/>
          <w:bCs/>
          <w:sz w:val="20"/>
          <w:szCs w:val="20"/>
          <w:u w:val="single"/>
          <w:rtl/>
        </w:rPr>
      </w:pPr>
      <w:r w:rsidRPr="00DC2902">
        <w:rPr>
          <w:rFonts w:ascii="David" w:hAnsi="David" w:cs="David"/>
          <w:b/>
          <w:bCs/>
          <w:sz w:val="20"/>
          <w:szCs w:val="20"/>
          <w:u w:val="single"/>
          <w:rtl/>
        </w:rPr>
        <w:t>מכילתא דרבי ישמעאל משפטים - מסכתא דכספא פרשה כ</w:t>
      </w:r>
    </w:p>
    <w:p w14:paraId="3BC0946E" w14:textId="77777777" w:rsidR="00733C32" w:rsidRDefault="00733C32" w:rsidP="00733C32">
      <w:pPr>
        <w:spacing w:after="0" w:line="360" w:lineRule="auto"/>
        <w:jc w:val="both"/>
        <w:rPr>
          <w:rFonts w:ascii="David" w:hAnsi="David" w:cs="David"/>
          <w:sz w:val="20"/>
          <w:szCs w:val="20"/>
          <w:rtl/>
        </w:rPr>
      </w:pPr>
      <w:r w:rsidRPr="00DC2902">
        <w:rPr>
          <w:rFonts w:ascii="David" w:hAnsi="David" w:cs="David"/>
          <w:sz w:val="20"/>
          <w:szCs w:val="20"/>
          <w:rtl/>
        </w:rPr>
        <w:t xml:space="preserve">לכלב תשליכון אותו. </w:t>
      </w:r>
      <w:r>
        <w:rPr>
          <w:rFonts w:ascii="David" w:hAnsi="David" w:cs="David" w:hint="cs"/>
          <w:sz w:val="20"/>
          <w:szCs w:val="20"/>
          <w:rtl/>
        </w:rPr>
        <w:t>...</w:t>
      </w:r>
    </w:p>
    <w:p w14:paraId="660B01E5" w14:textId="77777777" w:rsidR="00733C32" w:rsidRDefault="00733C32" w:rsidP="00733C32">
      <w:pPr>
        <w:spacing w:after="0" w:line="360" w:lineRule="auto"/>
        <w:jc w:val="both"/>
        <w:rPr>
          <w:rFonts w:ascii="David" w:hAnsi="David" w:cs="David"/>
          <w:sz w:val="20"/>
          <w:szCs w:val="20"/>
          <w:rtl/>
        </w:rPr>
      </w:pPr>
      <w:r w:rsidRPr="00DC2902">
        <w:rPr>
          <w:rFonts w:ascii="David" w:hAnsi="David" w:cs="David"/>
          <w:sz w:val="20"/>
          <w:szCs w:val="20"/>
          <w:rtl/>
        </w:rPr>
        <w:t xml:space="preserve">ללמדך שאין הקדוש ברוך הוא מקפח שכר כל בריה, שנאמר +שמות יא ז+ ולכל בני ישראל לא יחרץ כלב לשונו, אמר הקדוש ברוך הוא, תן לו שכרו, והלא דברים קל וחומר, ומה אם חיה כך, אדם לא כל שכן שאינו מקפח שכרו, </w:t>
      </w:r>
      <w:r>
        <w:rPr>
          <w:rFonts w:ascii="David" w:hAnsi="David" w:cs="David" w:hint="cs"/>
          <w:sz w:val="20"/>
          <w:szCs w:val="20"/>
          <w:rtl/>
        </w:rPr>
        <w:t>וכו'".</w:t>
      </w:r>
    </w:p>
    <w:p w14:paraId="4F54A866" w14:textId="77777777" w:rsidR="00733C32" w:rsidRDefault="00733C32" w:rsidP="00733C32">
      <w:pPr>
        <w:spacing w:after="0" w:line="360" w:lineRule="auto"/>
        <w:jc w:val="both"/>
        <w:rPr>
          <w:rFonts w:ascii="David" w:hAnsi="David" w:cs="David"/>
          <w:sz w:val="20"/>
          <w:szCs w:val="20"/>
          <w:rtl/>
        </w:rPr>
      </w:pPr>
    </w:p>
    <w:p w14:paraId="7ACB15E1" w14:textId="77777777" w:rsidR="00733C32" w:rsidRPr="006E532A" w:rsidRDefault="00733C32" w:rsidP="00733C32">
      <w:pPr>
        <w:spacing w:after="0" w:line="360" w:lineRule="auto"/>
        <w:jc w:val="both"/>
        <w:rPr>
          <w:rFonts w:ascii="David" w:hAnsi="David" w:cs="David"/>
          <w:b/>
          <w:bCs/>
          <w:sz w:val="20"/>
          <w:szCs w:val="20"/>
          <w:u w:val="single"/>
          <w:rtl/>
        </w:rPr>
      </w:pPr>
      <w:r w:rsidRPr="006E532A">
        <w:rPr>
          <w:rFonts w:ascii="David" w:hAnsi="David" w:cs="David"/>
          <w:b/>
          <w:bCs/>
          <w:sz w:val="20"/>
          <w:szCs w:val="20"/>
          <w:u w:val="single"/>
          <w:rtl/>
        </w:rPr>
        <w:t>ספר המצוות לרמב"ם מצות עשה קנז</w:t>
      </w:r>
    </w:p>
    <w:p w14:paraId="5C1363F4" w14:textId="77777777" w:rsidR="00733C32" w:rsidRDefault="00733C32" w:rsidP="00733C32">
      <w:pPr>
        <w:spacing w:after="0" w:line="360" w:lineRule="auto"/>
        <w:jc w:val="both"/>
        <w:rPr>
          <w:rFonts w:ascii="David" w:hAnsi="David" w:cs="David"/>
          <w:sz w:val="20"/>
          <w:szCs w:val="20"/>
          <w:rtl/>
        </w:rPr>
      </w:pPr>
      <w:r w:rsidRPr="006E532A">
        <w:rPr>
          <w:rFonts w:ascii="David" w:hAnsi="David" w:cs="David"/>
          <w:sz w:val="20"/>
          <w:szCs w:val="20"/>
          <w:rtl/>
        </w:rPr>
        <w:t xml:space="preserve">והמצוה הקנ"ז היא שצונו לספר ביציאת מצרים בליל חמשה עשר בניסן בתחלת הלילה כפי צחות לשון המספר. וכל מה שיוסיף במאמר ויאריך הדברים בהגדלת מה שעשה לנו השם ומה שעשו עמנו המצרים מעול וחמס ואיך לקח השם נקמתנו מהם </w:t>
      </w:r>
      <w:r w:rsidRPr="00D24428">
        <w:rPr>
          <w:rFonts w:ascii="David" w:hAnsi="David" w:cs="David"/>
          <w:b/>
          <w:bCs/>
          <w:sz w:val="20"/>
          <w:szCs w:val="20"/>
          <w:rtl/>
        </w:rPr>
        <w:t>ובהודות לו ית' על מה שגמלנו מחסדיו יהיה יותר טוב</w:t>
      </w:r>
      <w:r w:rsidRPr="006E532A">
        <w:rPr>
          <w:rFonts w:ascii="David" w:hAnsi="David" w:cs="David"/>
          <w:sz w:val="20"/>
          <w:szCs w:val="20"/>
          <w:rtl/>
        </w:rPr>
        <w:t>. כמו שאמרו (הגש"פ) כל המאריך לספר ביציאת מצרים הרי זה משובח</w:t>
      </w:r>
      <w:r>
        <w:rPr>
          <w:rFonts w:ascii="David" w:hAnsi="David" w:cs="David" w:hint="cs"/>
          <w:sz w:val="20"/>
          <w:szCs w:val="20"/>
          <w:rtl/>
        </w:rPr>
        <w:t>. וכו'</w:t>
      </w:r>
    </w:p>
    <w:p w14:paraId="6EEE745C" w14:textId="77777777" w:rsidR="00733C32" w:rsidRDefault="00733C32" w:rsidP="00733C32">
      <w:pPr>
        <w:spacing w:after="0" w:line="360" w:lineRule="auto"/>
        <w:jc w:val="both"/>
        <w:rPr>
          <w:rFonts w:ascii="David" w:hAnsi="David" w:cs="David"/>
          <w:sz w:val="20"/>
          <w:szCs w:val="20"/>
          <w:rtl/>
        </w:rPr>
      </w:pPr>
    </w:p>
    <w:p w14:paraId="71EB35E2" w14:textId="77777777" w:rsidR="00733C32" w:rsidRPr="00506995" w:rsidRDefault="00733C32" w:rsidP="00733C32">
      <w:pPr>
        <w:spacing w:after="0" w:line="360" w:lineRule="auto"/>
        <w:jc w:val="both"/>
        <w:rPr>
          <w:rFonts w:ascii="David" w:hAnsi="David" w:cs="David"/>
          <w:b/>
          <w:bCs/>
          <w:sz w:val="20"/>
          <w:szCs w:val="20"/>
          <w:u w:val="single"/>
          <w:rtl/>
        </w:rPr>
      </w:pPr>
      <w:r w:rsidRPr="00506995">
        <w:rPr>
          <w:rFonts w:ascii="David" w:hAnsi="David" w:cs="David"/>
          <w:b/>
          <w:bCs/>
          <w:sz w:val="20"/>
          <w:szCs w:val="20"/>
          <w:u w:val="single"/>
          <w:rtl/>
        </w:rPr>
        <w:t>גבורות ה' פרק א</w:t>
      </w:r>
    </w:p>
    <w:p w14:paraId="677F04B4" w14:textId="77777777" w:rsidR="00733C32" w:rsidRDefault="00733C32" w:rsidP="00733C32">
      <w:pPr>
        <w:spacing w:after="0" w:line="360" w:lineRule="auto"/>
        <w:jc w:val="both"/>
        <w:rPr>
          <w:rFonts w:ascii="David" w:hAnsi="David" w:cs="David"/>
          <w:sz w:val="20"/>
          <w:szCs w:val="20"/>
          <w:rtl/>
        </w:rPr>
      </w:pPr>
      <w:r w:rsidRPr="00506995">
        <w:rPr>
          <w:rFonts w:ascii="David" w:hAnsi="David" w:cs="David"/>
          <w:sz w:val="20"/>
          <w:szCs w:val="20"/>
          <w:rtl/>
        </w:rPr>
        <w:t xml:space="preserve">מי ימלל גבורות ה' ישמיע כל תהלתו: (תהלים ק"ו). רצונו לומר כי ספור שבחו של הקדוש ברוך הוא אי אפשר משני פנים, האחד מצד שלא נוכל לעמוד על הגבורה בעצמה כמה גדול גבורת מעשיו, והשני מצד שהם רב ברבוי אין תכלית להם ולפיכך ספור שבחו אי אפשר מצד האיכות ומצד הכמות, </w:t>
      </w:r>
      <w:r>
        <w:rPr>
          <w:rFonts w:ascii="David" w:hAnsi="David" w:cs="David" w:hint="cs"/>
          <w:sz w:val="20"/>
          <w:szCs w:val="20"/>
          <w:rtl/>
        </w:rPr>
        <w:t>...</w:t>
      </w:r>
    </w:p>
    <w:p w14:paraId="0EE452EC" w14:textId="77777777" w:rsidR="00733C32" w:rsidRPr="00506995" w:rsidRDefault="00733C32" w:rsidP="00733C32">
      <w:pPr>
        <w:spacing w:after="0" w:line="360" w:lineRule="auto"/>
        <w:jc w:val="both"/>
        <w:rPr>
          <w:rFonts w:ascii="David" w:hAnsi="David" w:cs="David"/>
          <w:sz w:val="20"/>
          <w:szCs w:val="20"/>
          <w:rtl/>
        </w:rPr>
      </w:pPr>
      <w:r w:rsidRPr="00506995">
        <w:rPr>
          <w:rFonts w:ascii="David" w:hAnsi="David" w:cs="David"/>
          <w:sz w:val="20"/>
          <w:szCs w:val="20"/>
          <w:rtl/>
        </w:rPr>
        <w:t xml:space="preserve"> ומפני זה יש לשאול איך אנו מצווים לספר נפלאותיו של הקדוש ברוך הוא בליל היציאה ולמה לא נאמר בזה גם כן מי ימלל גבורות ה' וגו': </w:t>
      </w:r>
    </w:p>
    <w:p w14:paraId="684DDFEE" w14:textId="77777777" w:rsidR="00733C32" w:rsidRDefault="00733C32" w:rsidP="00733C32">
      <w:pPr>
        <w:spacing w:after="0" w:line="360" w:lineRule="auto"/>
        <w:jc w:val="both"/>
        <w:rPr>
          <w:rFonts w:ascii="David" w:hAnsi="David" w:cs="David"/>
          <w:sz w:val="20"/>
          <w:szCs w:val="20"/>
          <w:rtl/>
        </w:rPr>
      </w:pPr>
      <w:r w:rsidRPr="00ED3916">
        <w:rPr>
          <w:rFonts w:ascii="David" w:hAnsi="David" w:cs="David"/>
          <w:b/>
          <w:bCs/>
          <w:sz w:val="20"/>
          <w:szCs w:val="20"/>
          <w:rtl/>
        </w:rPr>
        <w:t>אבל תירוץ קושיא זאת שודאי כשבא לספר שבחו של מקום בודאי בזה שייך לומר מי ימלל גבורות ה', אבל מה שאנו מצווין לספר בליל היציאה נפלאותיו, אין זה בשביל להגיד שבחו, רק שאנו מספרים שבחו שלא נהיה כפויי טובה שעשה הקדוש ברוך הוא לנו נסים ונפלאות ואין אנו מודים לו עליהם</w:t>
      </w:r>
      <w:r w:rsidRPr="00506995">
        <w:rPr>
          <w:rFonts w:ascii="David" w:hAnsi="David" w:cs="David"/>
          <w:sz w:val="20"/>
          <w:szCs w:val="20"/>
          <w:rtl/>
        </w:rPr>
        <w:t xml:space="preserve">. וכי אין אנו מחויבים לספר מה שהטיב עמנו, אף על פי שאי אפשר לספר כל הטוב שעשה עמנו ואף מקצת נפלאותיו, מכל מקום בשביל זה אין לומר שלא לספר מקצת מהן לומר שאין אנו כפויי טובה, ואפילו בשביל מקצת טובו שעשה עמנו יש לנו להודות לו. </w:t>
      </w:r>
      <w:r>
        <w:rPr>
          <w:rFonts w:ascii="David" w:hAnsi="David" w:cs="David" w:hint="cs"/>
          <w:sz w:val="20"/>
          <w:szCs w:val="20"/>
          <w:rtl/>
        </w:rPr>
        <w:t>וכו'.</w:t>
      </w:r>
    </w:p>
    <w:p w14:paraId="1795CD8B" w14:textId="77777777" w:rsidR="00733C32" w:rsidRDefault="00733C32" w:rsidP="00733C32">
      <w:pPr>
        <w:spacing w:after="0" w:line="360" w:lineRule="auto"/>
        <w:jc w:val="both"/>
        <w:rPr>
          <w:rFonts w:ascii="David" w:hAnsi="David" w:cs="David"/>
          <w:b/>
          <w:bCs/>
          <w:sz w:val="20"/>
          <w:szCs w:val="20"/>
          <w:u w:val="single"/>
          <w:rtl/>
        </w:rPr>
      </w:pPr>
    </w:p>
    <w:p w14:paraId="40F90424" w14:textId="4026479B" w:rsidR="00733C32" w:rsidRPr="00EA4382" w:rsidRDefault="00733C32" w:rsidP="00733C32">
      <w:pPr>
        <w:spacing w:after="0" w:line="360" w:lineRule="auto"/>
        <w:jc w:val="both"/>
        <w:rPr>
          <w:rFonts w:ascii="David" w:hAnsi="David" w:cs="David"/>
          <w:b/>
          <w:bCs/>
          <w:sz w:val="20"/>
          <w:szCs w:val="20"/>
          <w:u w:val="single"/>
          <w:rtl/>
        </w:rPr>
      </w:pPr>
      <w:r w:rsidRPr="00EA4382">
        <w:rPr>
          <w:rFonts w:ascii="David" w:hAnsi="David" w:cs="David"/>
          <w:b/>
          <w:bCs/>
          <w:sz w:val="20"/>
          <w:szCs w:val="20"/>
          <w:u w:val="single"/>
          <w:rtl/>
        </w:rPr>
        <w:t>ספר המצוות לרמב"ם מצות עשה קלב</w:t>
      </w:r>
    </w:p>
    <w:p w14:paraId="2C20B132" w14:textId="77777777" w:rsidR="00733C32" w:rsidRDefault="00733C32" w:rsidP="00733C32">
      <w:pPr>
        <w:spacing w:after="0" w:line="360" w:lineRule="auto"/>
        <w:jc w:val="both"/>
        <w:rPr>
          <w:rFonts w:ascii="David" w:hAnsi="David" w:cs="David"/>
          <w:sz w:val="20"/>
          <w:szCs w:val="20"/>
          <w:rtl/>
        </w:rPr>
      </w:pPr>
      <w:r w:rsidRPr="00606946">
        <w:rPr>
          <w:rFonts w:ascii="David" w:hAnsi="David" w:cs="David"/>
          <w:sz w:val="20"/>
          <w:szCs w:val="20"/>
          <w:rtl/>
        </w:rPr>
        <w:t xml:space="preserve">והמצוה הקל"ב </w:t>
      </w:r>
      <w:r w:rsidRPr="00A81B0C">
        <w:rPr>
          <w:rFonts w:ascii="David" w:hAnsi="David" w:cs="David"/>
          <w:b/>
          <w:bCs/>
          <w:sz w:val="20"/>
          <w:szCs w:val="20"/>
          <w:rtl/>
        </w:rPr>
        <w:t>היא שצונו לספר טובותיו אשר הטיב לנו והציל אותנו</w:t>
      </w:r>
      <w:r w:rsidRPr="00606946">
        <w:rPr>
          <w:rFonts w:ascii="David" w:hAnsi="David" w:cs="David"/>
          <w:sz w:val="20"/>
          <w:szCs w:val="20"/>
          <w:rtl/>
        </w:rPr>
        <w:t xml:space="preserve"> ומתחיל בענין יעקב אבינו ומסיים בעבודת המצרים וענותם אותנו </w:t>
      </w:r>
      <w:r w:rsidRPr="00A81B0C">
        <w:rPr>
          <w:rFonts w:ascii="David" w:hAnsi="David" w:cs="David"/>
          <w:b/>
          <w:bCs/>
          <w:sz w:val="20"/>
          <w:szCs w:val="20"/>
          <w:rtl/>
        </w:rPr>
        <w:t>ולשבחו על כל זה ולבקש ממנו להתמיד הברכה כשיביא הביכורים</w:t>
      </w:r>
      <w:r w:rsidRPr="00606946">
        <w:rPr>
          <w:rFonts w:ascii="David" w:hAnsi="David" w:cs="David"/>
          <w:sz w:val="20"/>
          <w:szCs w:val="20"/>
          <w:rtl/>
        </w:rPr>
        <w:t xml:space="preserve">. והוא אמרו יתעלה (שם) וענית ואמרת לפני י"י אלדיך ארמי אובד אבי ומה שבא אחר זה מן הפרשה כולה. </w:t>
      </w:r>
      <w:r w:rsidRPr="00AE39D1">
        <w:rPr>
          <w:rFonts w:ascii="David" w:hAnsi="David" w:cs="David"/>
          <w:b/>
          <w:bCs/>
          <w:sz w:val="20"/>
          <w:szCs w:val="20"/>
          <w:rtl/>
        </w:rPr>
        <w:t>ומצוה זו נקראת</w:t>
      </w:r>
      <w:r w:rsidRPr="00606946">
        <w:rPr>
          <w:rFonts w:ascii="David" w:hAnsi="David" w:cs="David"/>
          <w:sz w:val="20"/>
          <w:szCs w:val="20"/>
          <w:rtl/>
        </w:rPr>
        <w:t xml:space="preserve"> (סוטה פ"ז מ"ב - ג) </w:t>
      </w:r>
      <w:r w:rsidRPr="00AE39D1">
        <w:rPr>
          <w:rFonts w:ascii="David" w:hAnsi="David" w:cs="David"/>
          <w:b/>
          <w:bCs/>
          <w:sz w:val="20"/>
          <w:szCs w:val="20"/>
          <w:rtl/>
        </w:rPr>
        <w:t>מקרא ביכורים</w:t>
      </w:r>
      <w:r w:rsidRPr="00606946">
        <w:rPr>
          <w:rFonts w:ascii="David" w:hAnsi="David" w:cs="David"/>
          <w:sz w:val="20"/>
          <w:szCs w:val="20"/>
          <w:rtl/>
        </w:rPr>
        <w:t>. וכבר התבארו משפטיה במסכת בכורים ובפרק שביעי מסוטה (לב א, לג א). ואין הנשים חייבות בה:</w:t>
      </w:r>
    </w:p>
    <w:p w14:paraId="7D3A9604" w14:textId="77777777" w:rsidR="00733C32" w:rsidRDefault="00733C32" w:rsidP="00733C32">
      <w:pPr>
        <w:spacing w:after="0" w:line="360" w:lineRule="auto"/>
        <w:jc w:val="both"/>
        <w:rPr>
          <w:rFonts w:ascii="David" w:hAnsi="David" w:cs="David"/>
          <w:sz w:val="20"/>
          <w:szCs w:val="20"/>
          <w:rtl/>
        </w:rPr>
      </w:pPr>
    </w:p>
    <w:p w14:paraId="55511316" w14:textId="77777777" w:rsidR="00733C32" w:rsidRPr="00B8005D" w:rsidRDefault="00733C32" w:rsidP="00733C32">
      <w:pPr>
        <w:spacing w:after="0" w:line="360" w:lineRule="auto"/>
        <w:jc w:val="both"/>
        <w:rPr>
          <w:rFonts w:ascii="David" w:hAnsi="David" w:cs="David"/>
          <w:b/>
          <w:bCs/>
          <w:sz w:val="20"/>
          <w:szCs w:val="20"/>
          <w:u w:val="single"/>
          <w:rtl/>
        </w:rPr>
      </w:pPr>
      <w:r w:rsidRPr="00B8005D">
        <w:rPr>
          <w:rFonts w:ascii="David" w:hAnsi="David" w:cs="David"/>
          <w:b/>
          <w:bCs/>
          <w:sz w:val="20"/>
          <w:szCs w:val="20"/>
          <w:u w:val="single"/>
          <w:rtl/>
        </w:rPr>
        <w:t>שמות פרק א</w:t>
      </w:r>
    </w:p>
    <w:p w14:paraId="22560989" w14:textId="77777777" w:rsidR="00733C32" w:rsidRDefault="00733C32" w:rsidP="00733C32">
      <w:pPr>
        <w:spacing w:after="0" w:line="360" w:lineRule="auto"/>
        <w:jc w:val="both"/>
        <w:rPr>
          <w:rFonts w:ascii="David" w:hAnsi="David" w:cs="David"/>
          <w:sz w:val="20"/>
          <w:szCs w:val="20"/>
          <w:rtl/>
        </w:rPr>
      </w:pPr>
      <w:r w:rsidRPr="00B8005D">
        <w:rPr>
          <w:rFonts w:ascii="David" w:hAnsi="David" w:cs="David"/>
          <w:sz w:val="20"/>
          <w:szCs w:val="20"/>
          <w:rtl/>
        </w:rPr>
        <w:t>(ח) וַיָּ֥קָם מֶֽלֶךְ־חָדָ֖שׁ עַל־מִצְרָ֑יִם אֲשֶׁ֥ר לֹֽא־יָדַ֖ע אֶת־יוֹסֵֽף:</w:t>
      </w:r>
    </w:p>
    <w:p w14:paraId="59B89EBD" w14:textId="77777777" w:rsidR="00733C32" w:rsidRDefault="00733C32" w:rsidP="00733C32">
      <w:pPr>
        <w:spacing w:after="0" w:line="360" w:lineRule="auto"/>
        <w:jc w:val="both"/>
        <w:rPr>
          <w:rFonts w:ascii="David" w:hAnsi="David" w:cs="David"/>
          <w:sz w:val="20"/>
          <w:szCs w:val="20"/>
          <w:rtl/>
        </w:rPr>
      </w:pPr>
    </w:p>
    <w:p w14:paraId="1AAEADED" w14:textId="77777777" w:rsidR="00733C32" w:rsidRPr="003E31C6" w:rsidRDefault="00733C32" w:rsidP="00733C32">
      <w:pPr>
        <w:spacing w:after="0" w:line="360" w:lineRule="auto"/>
        <w:jc w:val="both"/>
        <w:rPr>
          <w:rFonts w:ascii="David" w:hAnsi="David" w:cs="David"/>
          <w:b/>
          <w:bCs/>
          <w:sz w:val="20"/>
          <w:szCs w:val="20"/>
          <w:u w:val="single"/>
          <w:rtl/>
        </w:rPr>
      </w:pPr>
      <w:r w:rsidRPr="003E31C6">
        <w:rPr>
          <w:rFonts w:ascii="David" w:hAnsi="David" w:cs="David"/>
          <w:b/>
          <w:bCs/>
          <w:sz w:val="20"/>
          <w:szCs w:val="20"/>
          <w:u w:val="single"/>
          <w:rtl/>
        </w:rPr>
        <w:t>שמות פרק ה</w:t>
      </w:r>
    </w:p>
    <w:p w14:paraId="3A531AD7" w14:textId="77777777" w:rsidR="00733C32" w:rsidRDefault="00733C32" w:rsidP="00733C32">
      <w:pPr>
        <w:spacing w:after="0" w:line="360" w:lineRule="auto"/>
        <w:jc w:val="both"/>
        <w:rPr>
          <w:rFonts w:ascii="David" w:hAnsi="David" w:cs="David"/>
          <w:sz w:val="20"/>
          <w:szCs w:val="20"/>
          <w:rtl/>
        </w:rPr>
      </w:pPr>
      <w:r w:rsidRPr="003E31C6">
        <w:rPr>
          <w:rFonts w:ascii="David" w:hAnsi="David" w:cs="David"/>
          <w:sz w:val="20"/>
          <w:szCs w:val="20"/>
          <w:rtl/>
        </w:rPr>
        <w:t>(ב) וַיֹּ֣אמֶר פַּרְעֹ֔ה מִ֤י יְקֹוָק֙ אֲשֶׁ֣ר אֶשְׁמַ֣ע בְּקֹל֔וֹ לְשַׁלַּ֖ח אֶת־יִשְׂרָאֵ֑ל לֹ֤א יָדַ֙עְתִּי֙ אֶת־יְקֹוָ֔ק וְגַ֥ם אֶת־ יִשְׂרָאֵ֖ל לֹ֥א אֲשַׁלֵּֽחַ:</w:t>
      </w:r>
    </w:p>
    <w:p w14:paraId="2139775C" w14:textId="77777777" w:rsidR="00733C32" w:rsidRDefault="00733C32" w:rsidP="00733C32">
      <w:pPr>
        <w:spacing w:after="0" w:line="360" w:lineRule="auto"/>
        <w:jc w:val="both"/>
        <w:rPr>
          <w:rFonts w:ascii="David" w:hAnsi="David" w:cs="David"/>
          <w:sz w:val="20"/>
          <w:szCs w:val="20"/>
          <w:rtl/>
        </w:rPr>
      </w:pPr>
    </w:p>
    <w:p w14:paraId="34A4C250" w14:textId="09A96CF5" w:rsidR="00733C32" w:rsidRPr="00881AF5" w:rsidRDefault="00733C32" w:rsidP="00733C32">
      <w:pPr>
        <w:spacing w:after="0" w:line="360" w:lineRule="auto"/>
        <w:jc w:val="both"/>
        <w:rPr>
          <w:rFonts w:ascii="David" w:hAnsi="David" w:cs="David"/>
          <w:b/>
          <w:bCs/>
          <w:sz w:val="20"/>
          <w:szCs w:val="20"/>
          <w:u w:val="single"/>
          <w:rtl/>
        </w:rPr>
      </w:pPr>
      <w:r w:rsidRPr="00881AF5">
        <w:rPr>
          <w:rFonts w:ascii="David" w:hAnsi="David" w:cs="David"/>
          <w:b/>
          <w:bCs/>
          <w:sz w:val="20"/>
          <w:szCs w:val="20"/>
          <w:u w:val="single"/>
          <w:rtl/>
        </w:rPr>
        <w:t>משנת רבי אליעזר פרשה ז</w:t>
      </w:r>
      <w:r w:rsidRPr="001F335A">
        <w:rPr>
          <w:rFonts w:ascii="David" w:hAnsi="David" w:cs="David"/>
          <w:b/>
          <w:bCs/>
          <w:sz w:val="20"/>
          <w:szCs w:val="20"/>
          <w:rtl/>
        </w:rPr>
        <w:t xml:space="preserve"> </w:t>
      </w:r>
      <w:r w:rsidRPr="001F335A">
        <w:rPr>
          <w:rFonts w:ascii="David" w:hAnsi="David" w:cs="David" w:hint="cs"/>
          <w:sz w:val="14"/>
          <w:szCs w:val="14"/>
          <w:rtl/>
        </w:rPr>
        <w:t>(וכן קרוב לזה במדרש הגדול על שמות א, ח'):</w:t>
      </w:r>
    </w:p>
    <w:p w14:paraId="2FBF5240" w14:textId="77777777" w:rsidR="00733C32" w:rsidRDefault="00733C32" w:rsidP="00733C32">
      <w:pPr>
        <w:spacing w:after="0" w:line="360" w:lineRule="auto"/>
        <w:jc w:val="both"/>
        <w:rPr>
          <w:rFonts w:ascii="David" w:hAnsi="David" w:cs="David"/>
          <w:sz w:val="20"/>
          <w:szCs w:val="20"/>
          <w:rtl/>
        </w:rPr>
      </w:pPr>
      <w:r w:rsidRPr="00360783">
        <w:rPr>
          <w:rFonts w:ascii="David" w:hAnsi="David" w:cs="David"/>
          <w:b/>
          <w:bCs/>
          <w:sz w:val="20"/>
          <w:szCs w:val="20"/>
          <w:rtl/>
        </w:rPr>
        <w:t>מפני מה ענש הכת' ביותר לכפויי טובה. מפני שהוא כעניין כפירה בהקב"ה. אף הכופר בהקב"ה כופר טוב הוא. האדם הזה הוא כופה טובתו של חבירו, למחר הוא כופה טובתו של קונו.</w:t>
      </w:r>
      <w:r w:rsidRPr="001F335A">
        <w:rPr>
          <w:rFonts w:ascii="David" w:hAnsi="David" w:cs="David"/>
          <w:sz w:val="20"/>
          <w:szCs w:val="20"/>
          <w:rtl/>
        </w:rPr>
        <w:t xml:space="preserve"> וכן הוא אומ' בפרעה, אשר לא ידע את יוסף. והלא עד היום הזה מצרים יודעין חסדו של יוסף, אלא שהיה יודע ולא השגיח עליו, וכפה טובתו, ולבסוף כפה טובתו של הקדוש ברוך הוא, שאמ' לא ידעתי את יוי. </w:t>
      </w:r>
      <w:r w:rsidRPr="001808AE">
        <w:rPr>
          <w:rFonts w:ascii="David" w:hAnsi="David" w:cs="David"/>
          <w:b/>
          <w:bCs/>
          <w:sz w:val="20"/>
          <w:szCs w:val="20"/>
          <w:rtl/>
        </w:rPr>
        <w:t>הא למדת שכפיית הטובה הקשה לכפירה בעיקר. וכן הקדוש ברוך הוא אומ' להן לישראל אנכי</w:t>
      </w:r>
      <w:r w:rsidRPr="001808AE">
        <w:rPr>
          <w:rFonts w:ascii="David" w:hAnsi="David" w:cs="David" w:hint="cs"/>
          <w:b/>
          <w:bCs/>
          <w:sz w:val="20"/>
          <w:szCs w:val="20"/>
          <w:rtl/>
        </w:rPr>
        <w:t xml:space="preserve"> </w:t>
      </w:r>
      <w:r w:rsidRPr="001808AE">
        <w:rPr>
          <w:rFonts w:ascii="David" w:hAnsi="David" w:cs="David"/>
          <w:b/>
          <w:bCs/>
          <w:sz w:val="20"/>
          <w:szCs w:val="20"/>
          <w:rtl/>
        </w:rPr>
        <w:t>יוי אלהיך. מה ת"ל. אשר הוצאתיך. אמ' להן, הזהרו שלא תכפו טובה, שכפוי טובה אינו יכול לקבל מלכות שמים</w:t>
      </w:r>
      <w:r w:rsidRPr="00881AF5">
        <w:rPr>
          <w:rFonts w:ascii="David" w:hAnsi="David" w:cs="David"/>
          <w:sz w:val="20"/>
          <w:szCs w:val="20"/>
          <w:rtl/>
        </w:rPr>
        <w:t>. וכן יהושע אומ' לישראל, אם כפיתם הטובה הזאת, לא תוכלו לעבוד את יוי. והן משיבין אותו, כי יוי אלהינו הוא המעלה אותנו, אין אנו כופין טובתו.</w:t>
      </w:r>
    </w:p>
    <w:p w14:paraId="59C33D43" w14:textId="77777777" w:rsidR="00733C32" w:rsidRDefault="00733C32" w:rsidP="00733C32">
      <w:pPr>
        <w:spacing w:after="0" w:line="360" w:lineRule="auto"/>
        <w:jc w:val="both"/>
        <w:rPr>
          <w:rFonts w:ascii="David" w:hAnsi="David" w:cs="David"/>
          <w:sz w:val="20"/>
          <w:szCs w:val="20"/>
          <w:rtl/>
        </w:rPr>
      </w:pPr>
    </w:p>
    <w:p w14:paraId="7679ABDC" w14:textId="77777777" w:rsidR="00733C32" w:rsidRPr="00E64B7A" w:rsidRDefault="00733C32" w:rsidP="00733C32">
      <w:pPr>
        <w:spacing w:after="0" w:line="360" w:lineRule="auto"/>
        <w:jc w:val="both"/>
        <w:rPr>
          <w:rFonts w:ascii="David" w:hAnsi="David" w:cs="David"/>
          <w:b/>
          <w:bCs/>
          <w:sz w:val="20"/>
          <w:szCs w:val="20"/>
          <w:u w:val="single"/>
          <w:rtl/>
        </w:rPr>
      </w:pPr>
      <w:r w:rsidRPr="00E64B7A">
        <w:rPr>
          <w:rFonts w:ascii="David" w:hAnsi="David" w:cs="David"/>
          <w:b/>
          <w:bCs/>
          <w:sz w:val="20"/>
          <w:szCs w:val="20"/>
          <w:u w:val="single"/>
          <w:rtl/>
        </w:rPr>
        <w:t>תלמוד בבלי מסכת קידושין דף לא עמוד א</w:t>
      </w:r>
    </w:p>
    <w:p w14:paraId="34C30644" w14:textId="77777777" w:rsidR="00733C32" w:rsidRDefault="00733C32" w:rsidP="00733C32">
      <w:pPr>
        <w:spacing w:after="0" w:line="360" w:lineRule="auto"/>
        <w:jc w:val="both"/>
        <w:rPr>
          <w:rFonts w:ascii="David" w:hAnsi="David" w:cs="David"/>
          <w:sz w:val="20"/>
          <w:szCs w:val="20"/>
          <w:rtl/>
        </w:rPr>
      </w:pPr>
      <w:r w:rsidRPr="00E64B7A">
        <w:rPr>
          <w:rFonts w:ascii="David" w:hAnsi="David" w:cs="David"/>
          <w:sz w:val="20"/>
          <w:szCs w:val="20"/>
          <w:rtl/>
        </w:rPr>
        <w:t>דרש עולא רבה אפיתחא דבי נשיאה, מאי דכתיב: יודוך ה' כל מלכי ארץ כי שמעו אמרי פיך? מאמר פיך לא נאמר אלא אמרי פיך, בשעה שאמר הקדוש ברוך הוא אנכי ולא יהיה לך, אמרו אומות העולם: לכבוד עצמו הוא דורש, כיון שאמר כבד את אביך ואת אמך, חזרו והודו למאמרות הראשונות. רבא אמר, מהכא: ראש דברך אמת, ראש דברך ולא סוף דברך? אלא, מסוף דברך ניכר שראש דברך אמת.</w:t>
      </w:r>
    </w:p>
    <w:p w14:paraId="38D4358C" w14:textId="77777777" w:rsidR="00733C32" w:rsidRDefault="00733C32" w:rsidP="00733C32">
      <w:pPr>
        <w:spacing w:after="0" w:line="360" w:lineRule="auto"/>
        <w:jc w:val="both"/>
        <w:rPr>
          <w:rFonts w:ascii="David" w:hAnsi="David" w:cs="David"/>
          <w:sz w:val="20"/>
          <w:szCs w:val="20"/>
          <w:rtl/>
        </w:rPr>
      </w:pPr>
    </w:p>
    <w:p w14:paraId="281A577F" w14:textId="77777777" w:rsidR="00733C32" w:rsidRPr="00E61989" w:rsidRDefault="00733C32" w:rsidP="00733C32">
      <w:pPr>
        <w:spacing w:after="0" w:line="360" w:lineRule="auto"/>
        <w:jc w:val="both"/>
        <w:rPr>
          <w:rFonts w:ascii="David" w:hAnsi="David" w:cs="David"/>
          <w:b/>
          <w:bCs/>
          <w:sz w:val="20"/>
          <w:szCs w:val="20"/>
          <w:u w:val="single"/>
          <w:rtl/>
        </w:rPr>
      </w:pPr>
      <w:r w:rsidRPr="00E61989">
        <w:rPr>
          <w:rFonts w:ascii="David" w:hAnsi="David" w:cs="David"/>
          <w:b/>
          <w:bCs/>
          <w:sz w:val="20"/>
          <w:szCs w:val="20"/>
          <w:u w:val="single"/>
          <w:rtl/>
        </w:rPr>
        <w:t>רמב"ם הלכות תשובה פרק י</w:t>
      </w:r>
      <w:r w:rsidRPr="00E61989">
        <w:rPr>
          <w:rFonts w:ascii="David" w:hAnsi="David" w:cs="David" w:hint="cs"/>
          <w:b/>
          <w:bCs/>
          <w:sz w:val="20"/>
          <w:szCs w:val="20"/>
          <w:u w:val="single"/>
          <w:rtl/>
        </w:rPr>
        <w:t xml:space="preserve"> </w:t>
      </w:r>
      <w:r w:rsidRPr="00E61989">
        <w:rPr>
          <w:rFonts w:ascii="David" w:hAnsi="David" w:cs="David"/>
          <w:b/>
          <w:bCs/>
          <w:sz w:val="20"/>
          <w:szCs w:val="20"/>
          <w:u w:val="single"/>
          <w:rtl/>
        </w:rPr>
        <w:t>הלכה ב</w:t>
      </w:r>
    </w:p>
    <w:p w14:paraId="159B66F3" w14:textId="77777777" w:rsidR="00733C32" w:rsidRDefault="00733C32" w:rsidP="00733C32">
      <w:pPr>
        <w:spacing w:after="0" w:line="360" w:lineRule="auto"/>
        <w:jc w:val="both"/>
        <w:rPr>
          <w:rFonts w:ascii="David" w:hAnsi="David" w:cs="David"/>
          <w:sz w:val="20"/>
          <w:szCs w:val="20"/>
          <w:rtl/>
        </w:rPr>
      </w:pPr>
      <w:r w:rsidRPr="00E61989">
        <w:rPr>
          <w:rFonts w:ascii="David" w:hAnsi="David" w:cs="David"/>
          <w:sz w:val="20"/>
          <w:szCs w:val="20"/>
          <w:rtl/>
        </w:rPr>
        <w:t>העובד מאהבה עוסק בתורה ובמצות והולך בנתיבות החכמה לא מפני דבר בעולם ולא מפני יראת הרעה ולא כדי לירש הטובה אלא עושה האמת מפני שהוא אמת וסוף הטובה לבא בגללה, ומעלה זו היא מעלה גדולה מאד ואין כל חכם זוכה לה, והיא מעלת אברהם אבינו שקראו הקדוש ברוך הוא אוהבו לפי שלא עבד אלא מאהבה והיא המעלה שצונו בה הקדוש ברוך הוא על ידי משה שנאמר ואהבת את ה' אלהיך, ובזמן שיאהוב אדם את ה' אהבה הראויה מיד יעשה כל המצות מאהבה.</w:t>
      </w:r>
    </w:p>
    <w:p w14:paraId="05C93A85" w14:textId="77777777" w:rsidR="00733C32" w:rsidRDefault="00733C32" w:rsidP="00733C32">
      <w:pPr>
        <w:spacing w:after="0" w:line="360" w:lineRule="auto"/>
        <w:jc w:val="both"/>
        <w:rPr>
          <w:rFonts w:ascii="David" w:hAnsi="David" w:cs="David"/>
          <w:sz w:val="20"/>
          <w:szCs w:val="20"/>
          <w:rtl/>
        </w:rPr>
      </w:pPr>
    </w:p>
    <w:p w14:paraId="36858384" w14:textId="77777777" w:rsidR="00733C32" w:rsidRPr="00CD4F84" w:rsidRDefault="00733C32" w:rsidP="00733C32">
      <w:pPr>
        <w:autoSpaceDE w:val="0"/>
        <w:autoSpaceDN w:val="0"/>
        <w:adjustRightInd w:val="0"/>
        <w:spacing w:after="0" w:line="360" w:lineRule="auto"/>
        <w:jc w:val="both"/>
        <w:rPr>
          <w:rFonts w:ascii="David" w:hAnsi="David" w:cs="David"/>
          <w:b/>
          <w:bCs/>
          <w:sz w:val="20"/>
          <w:szCs w:val="20"/>
          <w:u w:val="single"/>
          <w:rtl/>
        </w:rPr>
      </w:pPr>
      <w:r w:rsidRPr="00CD4F84">
        <w:rPr>
          <w:rFonts w:ascii="David" w:hAnsi="David" w:cs="David"/>
          <w:b/>
          <w:bCs/>
          <w:sz w:val="20"/>
          <w:szCs w:val="20"/>
          <w:u w:val="single"/>
          <w:rtl/>
        </w:rPr>
        <w:t>בראשית פרק ב</w:t>
      </w:r>
    </w:p>
    <w:p w14:paraId="3B1337F8" w14:textId="77777777" w:rsidR="00733C32" w:rsidRPr="00CD4F84" w:rsidRDefault="00733C32" w:rsidP="00733C32">
      <w:pPr>
        <w:autoSpaceDE w:val="0"/>
        <w:autoSpaceDN w:val="0"/>
        <w:adjustRightInd w:val="0"/>
        <w:spacing w:after="0" w:line="360" w:lineRule="auto"/>
        <w:jc w:val="both"/>
        <w:rPr>
          <w:rFonts w:ascii="David" w:hAnsi="David" w:cs="David"/>
          <w:sz w:val="20"/>
          <w:szCs w:val="20"/>
          <w:rtl/>
        </w:rPr>
      </w:pPr>
      <w:r w:rsidRPr="00CD4F84">
        <w:rPr>
          <w:rFonts w:ascii="David" w:hAnsi="David" w:cs="David"/>
          <w:sz w:val="20"/>
          <w:szCs w:val="20"/>
          <w:rtl/>
        </w:rPr>
        <w:t>(ח) וַיִּטַּ֞ע יְקֹוָ֧ק אֱ</w:t>
      </w:r>
      <w:r>
        <w:rPr>
          <w:rFonts w:ascii="David" w:hAnsi="David" w:cs="David" w:hint="cs"/>
          <w:sz w:val="20"/>
          <w:szCs w:val="20"/>
          <w:rtl/>
        </w:rPr>
        <w:t>-</w:t>
      </w:r>
      <w:r w:rsidRPr="00CD4F84">
        <w:rPr>
          <w:rFonts w:ascii="David" w:hAnsi="David" w:cs="David"/>
          <w:sz w:val="20"/>
          <w:szCs w:val="20"/>
          <w:rtl/>
        </w:rPr>
        <w:t>לֹהִ֛ים גַּן־בְּעֵ֖דֶן מִקֶּ֑דֶם וַיָּ֣שֶׂם שָׁ֔ם אֶת־הָֽאָדָ֖ם אֲשֶׁ֥ר יָצָֽר:</w:t>
      </w:r>
    </w:p>
    <w:p w14:paraId="6B56F6D7" w14:textId="77777777" w:rsidR="00733C32" w:rsidRPr="00CD4F84" w:rsidRDefault="00733C32" w:rsidP="00733C32">
      <w:pPr>
        <w:spacing w:after="0" w:line="360" w:lineRule="auto"/>
        <w:rPr>
          <w:rFonts w:ascii="David" w:hAnsi="David" w:cs="David"/>
          <w:b/>
          <w:bCs/>
          <w:sz w:val="24"/>
          <w:szCs w:val="24"/>
          <w:rtl/>
        </w:rPr>
      </w:pPr>
    </w:p>
    <w:p w14:paraId="02487678" w14:textId="77777777" w:rsidR="00733C32" w:rsidRPr="00CD4F84" w:rsidRDefault="00733C32" w:rsidP="00733C32">
      <w:pPr>
        <w:autoSpaceDE w:val="0"/>
        <w:autoSpaceDN w:val="0"/>
        <w:adjustRightInd w:val="0"/>
        <w:spacing w:after="0" w:line="360" w:lineRule="auto"/>
        <w:jc w:val="both"/>
        <w:rPr>
          <w:rFonts w:ascii="David" w:hAnsi="David" w:cs="David"/>
          <w:b/>
          <w:bCs/>
          <w:sz w:val="20"/>
          <w:szCs w:val="20"/>
          <w:u w:val="single"/>
          <w:rtl/>
        </w:rPr>
      </w:pPr>
      <w:r w:rsidRPr="00CD4F84">
        <w:rPr>
          <w:rFonts w:ascii="David" w:hAnsi="David" w:cs="David"/>
          <w:b/>
          <w:bCs/>
          <w:sz w:val="20"/>
          <w:szCs w:val="20"/>
          <w:u w:val="single"/>
          <w:rtl/>
        </w:rPr>
        <w:t>בראשית פרק ב</w:t>
      </w:r>
    </w:p>
    <w:p w14:paraId="30F57D7C" w14:textId="77777777" w:rsidR="00733C32" w:rsidRPr="00CD4F84" w:rsidRDefault="00733C32" w:rsidP="00733C32">
      <w:pPr>
        <w:autoSpaceDE w:val="0"/>
        <w:autoSpaceDN w:val="0"/>
        <w:adjustRightInd w:val="0"/>
        <w:spacing w:after="0" w:line="360" w:lineRule="auto"/>
        <w:jc w:val="both"/>
        <w:rPr>
          <w:rFonts w:ascii="David" w:hAnsi="David" w:cs="David"/>
          <w:sz w:val="20"/>
          <w:szCs w:val="20"/>
          <w:rtl/>
        </w:rPr>
      </w:pPr>
      <w:r w:rsidRPr="00CD4F84">
        <w:rPr>
          <w:rFonts w:ascii="David" w:hAnsi="David" w:cs="David"/>
          <w:sz w:val="20"/>
          <w:szCs w:val="20"/>
          <w:rtl/>
        </w:rPr>
        <w:t>(טו) וַיִּקַּ֛ח יְקֹוָ֥ק אֱ</w:t>
      </w:r>
      <w:r>
        <w:rPr>
          <w:rFonts w:ascii="David" w:hAnsi="David" w:cs="David" w:hint="cs"/>
          <w:sz w:val="20"/>
          <w:szCs w:val="20"/>
          <w:rtl/>
        </w:rPr>
        <w:t>-</w:t>
      </w:r>
      <w:r w:rsidRPr="00CD4F84">
        <w:rPr>
          <w:rFonts w:ascii="David" w:hAnsi="David" w:cs="David"/>
          <w:sz w:val="20"/>
          <w:szCs w:val="20"/>
          <w:rtl/>
        </w:rPr>
        <w:t>לֹהִ֖ים אֶת־הָֽאָדָ֑ם וַיַּנִּחֵ֣הוּ בְגַן־עֵ֔דֶן לְעָבְדָ֖הּ וּלְשָׁמְרָֽהּ:</w:t>
      </w:r>
      <w:r w:rsidRPr="00CD4F84">
        <w:rPr>
          <w:rFonts w:ascii="David" w:hAnsi="David" w:cs="David" w:hint="cs"/>
          <w:sz w:val="20"/>
          <w:szCs w:val="20"/>
          <w:rtl/>
        </w:rPr>
        <w:t xml:space="preserve"> </w:t>
      </w:r>
      <w:r w:rsidRPr="00CD4F84">
        <w:rPr>
          <w:rFonts w:ascii="David" w:hAnsi="David" w:cs="David"/>
          <w:sz w:val="20"/>
          <w:szCs w:val="20"/>
          <w:rtl/>
        </w:rPr>
        <w:t>(טז) וַיְצַו֙ יְקֹוָ֣ק אֱ</w:t>
      </w:r>
      <w:r>
        <w:rPr>
          <w:rFonts w:ascii="David" w:hAnsi="David" w:cs="David" w:hint="cs"/>
          <w:sz w:val="20"/>
          <w:szCs w:val="20"/>
          <w:rtl/>
        </w:rPr>
        <w:t>-</w:t>
      </w:r>
      <w:r w:rsidRPr="00CD4F84">
        <w:rPr>
          <w:rFonts w:ascii="David" w:hAnsi="David" w:cs="David"/>
          <w:sz w:val="20"/>
          <w:szCs w:val="20"/>
          <w:rtl/>
        </w:rPr>
        <w:t>לֹהִ֔ים עַל־הָֽאָדָ֖ם לֵאמֹ֑ר מִכֹּ֥ל עֵֽץ־הַגָּ֖ן אָכֹ֥ל תֹּאכֵֽל:</w:t>
      </w:r>
      <w:r w:rsidRPr="00CD4F84">
        <w:rPr>
          <w:rFonts w:ascii="David" w:hAnsi="David" w:cs="David" w:hint="cs"/>
          <w:sz w:val="20"/>
          <w:szCs w:val="20"/>
          <w:rtl/>
        </w:rPr>
        <w:t xml:space="preserve"> </w:t>
      </w:r>
      <w:r w:rsidRPr="00CD4F84">
        <w:rPr>
          <w:rFonts w:ascii="David" w:hAnsi="David" w:cs="David"/>
          <w:sz w:val="20"/>
          <w:szCs w:val="20"/>
          <w:rtl/>
        </w:rPr>
        <w:t>(יז) וּמֵעֵ֗ץ הַדַּ֙עַת֙ ט֣וֹב וָרָ֔ע לֹ֥א תֹאכַ֖ל מִמֶּ֑נּוּ כִּ֗י בְּי֛וֹם אֲכָלְךָ֥ מִמֶּ֖נּוּ מ֥וֹת תָּמֽוּת:</w:t>
      </w:r>
    </w:p>
    <w:p w14:paraId="54DBD81D" w14:textId="77777777" w:rsidR="00733C32" w:rsidRDefault="00733C32" w:rsidP="00733C32">
      <w:pPr>
        <w:autoSpaceDE w:val="0"/>
        <w:autoSpaceDN w:val="0"/>
        <w:adjustRightInd w:val="0"/>
        <w:spacing w:after="0" w:line="360" w:lineRule="auto"/>
        <w:jc w:val="both"/>
        <w:rPr>
          <w:rFonts w:ascii="David" w:hAnsi="David" w:cs="David"/>
          <w:sz w:val="20"/>
          <w:szCs w:val="20"/>
          <w:rtl/>
        </w:rPr>
      </w:pPr>
    </w:p>
    <w:p w14:paraId="10FEA7C1" w14:textId="77777777" w:rsidR="00733C32" w:rsidRPr="00CD4F84" w:rsidRDefault="00733C32" w:rsidP="00733C32">
      <w:pPr>
        <w:autoSpaceDE w:val="0"/>
        <w:autoSpaceDN w:val="0"/>
        <w:adjustRightInd w:val="0"/>
        <w:spacing w:after="0" w:line="360" w:lineRule="auto"/>
        <w:jc w:val="both"/>
        <w:rPr>
          <w:rFonts w:ascii="David" w:hAnsi="David" w:cs="David"/>
          <w:b/>
          <w:bCs/>
          <w:sz w:val="20"/>
          <w:szCs w:val="20"/>
          <w:u w:val="single"/>
          <w:rtl/>
        </w:rPr>
      </w:pPr>
      <w:r w:rsidRPr="00CD4F84">
        <w:rPr>
          <w:rFonts w:ascii="David" w:hAnsi="David" w:cs="David"/>
          <w:b/>
          <w:bCs/>
          <w:sz w:val="20"/>
          <w:szCs w:val="20"/>
          <w:u w:val="single"/>
          <w:rtl/>
        </w:rPr>
        <w:t>קהלת רבה (וילנא) פרשה ז</w:t>
      </w:r>
    </w:p>
    <w:p w14:paraId="14765B14" w14:textId="77777777" w:rsidR="00733C32" w:rsidRPr="00CD4F84" w:rsidRDefault="00733C32" w:rsidP="00733C32">
      <w:pPr>
        <w:autoSpaceDE w:val="0"/>
        <w:autoSpaceDN w:val="0"/>
        <w:adjustRightInd w:val="0"/>
        <w:spacing w:after="0" w:line="360" w:lineRule="auto"/>
        <w:jc w:val="both"/>
        <w:rPr>
          <w:rFonts w:ascii="David" w:hAnsi="David" w:cs="David"/>
          <w:sz w:val="20"/>
          <w:szCs w:val="20"/>
          <w:rtl/>
        </w:rPr>
      </w:pPr>
      <w:r w:rsidRPr="00CD4F84">
        <w:rPr>
          <w:rFonts w:ascii="David" w:hAnsi="David" w:cs="David" w:hint="cs"/>
          <w:sz w:val="20"/>
          <w:szCs w:val="20"/>
          <w:rtl/>
        </w:rPr>
        <w:t>"...</w:t>
      </w:r>
      <w:r w:rsidRPr="00CD4F84">
        <w:rPr>
          <w:rFonts w:ascii="David" w:hAnsi="David" w:cs="David"/>
          <w:sz w:val="20"/>
          <w:szCs w:val="20"/>
          <w:rtl/>
        </w:rPr>
        <w:t xml:space="preserve">בשעה שברא הקדוש ברוך הוא את אדם הראשון נטלו והחזירו על כל אילני גן עדן ואמר לו ראה מעשי כמה נאים ומשובחין הן וכל מה שבראתי בשבילך בראתי, תן דעתך שלא תקלקל ותחריב את עולמי, שאם קלקלת אין מי שיתקן אחריך, </w:t>
      </w:r>
      <w:r w:rsidRPr="00CD4F84">
        <w:rPr>
          <w:rFonts w:ascii="David" w:hAnsi="David" w:cs="David" w:hint="cs"/>
          <w:sz w:val="20"/>
          <w:szCs w:val="20"/>
          <w:rtl/>
        </w:rPr>
        <w:t>וכו'".</w:t>
      </w:r>
    </w:p>
    <w:p w14:paraId="00F69B68" w14:textId="77777777" w:rsidR="00733C32" w:rsidRDefault="00733C32" w:rsidP="00733C32">
      <w:pPr>
        <w:autoSpaceDE w:val="0"/>
        <w:autoSpaceDN w:val="0"/>
        <w:adjustRightInd w:val="0"/>
        <w:spacing w:after="0" w:line="360" w:lineRule="auto"/>
        <w:jc w:val="both"/>
        <w:rPr>
          <w:rFonts w:ascii="David" w:hAnsi="David" w:cs="David"/>
          <w:b/>
          <w:bCs/>
          <w:sz w:val="20"/>
          <w:szCs w:val="20"/>
          <w:u w:val="single"/>
          <w:rtl/>
        </w:rPr>
      </w:pPr>
    </w:p>
    <w:p w14:paraId="65830A27" w14:textId="68FB04DE" w:rsidR="00733C32" w:rsidRPr="00CD4F84" w:rsidRDefault="00733C32" w:rsidP="00733C32">
      <w:pPr>
        <w:autoSpaceDE w:val="0"/>
        <w:autoSpaceDN w:val="0"/>
        <w:adjustRightInd w:val="0"/>
        <w:spacing w:after="0" w:line="360" w:lineRule="auto"/>
        <w:jc w:val="both"/>
        <w:rPr>
          <w:rFonts w:ascii="David" w:hAnsi="David" w:cs="David"/>
          <w:b/>
          <w:bCs/>
          <w:sz w:val="20"/>
          <w:szCs w:val="20"/>
          <w:u w:val="single"/>
          <w:rtl/>
        </w:rPr>
      </w:pPr>
      <w:r w:rsidRPr="00CD4F84">
        <w:rPr>
          <w:rFonts w:ascii="David" w:hAnsi="David" w:cs="David"/>
          <w:b/>
          <w:bCs/>
          <w:sz w:val="20"/>
          <w:szCs w:val="20"/>
          <w:u w:val="single"/>
          <w:rtl/>
        </w:rPr>
        <w:t>רש"י בראשית פרק ב פסוק טו</w:t>
      </w:r>
    </w:p>
    <w:p w14:paraId="6F296636" w14:textId="77777777" w:rsidR="00733C32" w:rsidRPr="00CD4F84" w:rsidRDefault="00733C32" w:rsidP="00733C32">
      <w:pPr>
        <w:autoSpaceDE w:val="0"/>
        <w:autoSpaceDN w:val="0"/>
        <w:adjustRightInd w:val="0"/>
        <w:spacing w:after="0" w:line="360" w:lineRule="auto"/>
        <w:jc w:val="both"/>
        <w:rPr>
          <w:rFonts w:ascii="David" w:hAnsi="David" w:cs="David"/>
          <w:sz w:val="20"/>
          <w:szCs w:val="20"/>
          <w:rtl/>
        </w:rPr>
      </w:pPr>
      <w:r w:rsidRPr="00CD4F84">
        <w:rPr>
          <w:rFonts w:ascii="David" w:hAnsi="David" w:cs="David"/>
          <w:sz w:val="20"/>
          <w:szCs w:val="20"/>
          <w:rtl/>
        </w:rPr>
        <w:t>(טו) ויקח - לקחו בדברים נאים ופתהו ליכנס:</w:t>
      </w:r>
    </w:p>
    <w:p w14:paraId="224322F9" w14:textId="77777777" w:rsidR="00733C32" w:rsidRDefault="00733C32" w:rsidP="00733C32">
      <w:pPr>
        <w:autoSpaceDE w:val="0"/>
        <w:autoSpaceDN w:val="0"/>
        <w:adjustRightInd w:val="0"/>
        <w:spacing w:after="0" w:line="360" w:lineRule="auto"/>
        <w:jc w:val="both"/>
        <w:rPr>
          <w:rFonts w:ascii="David" w:hAnsi="David" w:cs="David"/>
          <w:sz w:val="20"/>
          <w:szCs w:val="20"/>
          <w:rtl/>
        </w:rPr>
      </w:pPr>
    </w:p>
    <w:p w14:paraId="6C118AE3" w14:textId="77777777" w:rsidR="00733C32" w:rsidRPr="00CD4F84" w:rsidRDefault="00733C32" w:rsidP="00733C32">
      <w:pPr>
        <w:autoSpaceDE w:val="0"/>
        <w:autoSpaceDN w:val="0"/>
        <w:adjustRightInd w:val="0"/>
        <w:spacing w:after="0" w:line="360" w:lineRule="auto"/>
        <w:jc w:val="both"/>
        <w:rPr>
          <w:rFonts w:ascii="David" w:hAnsi="David" w:cs="David"/>
          <w:b/>
          <w:bCs/>
          <w:sz w:val="20"/>
          <w:szCs w:val="20"/>
          <w:u w:val="single"/>
          <w:rtl/>
        </w:rPr>
      </w:pPr>
      <w:r w:rsidRPr="00CD4F84">
        <w:rPr>
          <w:rFonts w:ascii="David" w:hAnsi="David" w:cs="David"/>
          <w:b/>
          <w:bCs/>
          <w:sz w:val="20"/>
          <w:szCs w:val="20"/>
          <w:u w:val="single"/>
          <w:rtl/>
        </w:rPr>
        <w:t>בראשית פרק ג</w:t>
      </w:r>
    </w:p>
    <w:p w14:paraId="780A0552" w14:textId="77777777" w:rsidR="00733C32" w:rsidRPr="00CD4F84" w:rsidRDefault="00733C32" w:rsidP="00733C32">
      <w:pPr>
        <w:autoSpaceDE w:val="0"/>
        <w:autoSpaceDN w:val="0"/>
        <w:adjustRightInd w:val="0"/>
        <w:spacing w:after="0" w:line="360" w:lineRule="auto"/>
        <w:jc w:val="both"/>
        <w:rPr>
          <w:rFonts w:ascii="David" w:hAnsi="David" w:cs="David"/>
          <w:sz w:val="20"/>
          <w:szCs w:val="20"/>
          <w:rtl/>
        </w:rPr>
      </w:pPr>
      <w:r w:rsidRPr="00CD4F84">
        <w:rPr>
          <w:rFonts w:ascii="David" w:hAnsi="David" w:cs="David"/>
          <w:sz w:val="20"/>
          <w:szCs w:val="20"/>
          <w:rtl/>
        </w:rPr>
        <w:t>(ד) וַיֹּ֥אמֶר הַנָּחָ֖שׁ אֶל־הָֽאִשָּׁ֑ה לֹֽא־מ֖וֹת תְּמֻתֽוּן:</w:t>
      </w:r>
      <w:r w:rsidRPr="00CD4F84">
        <w:rPr>
          <w:rFonts w:ascii="David" w:hAnsi="David" w:cs="David" w:hint="cs"/>
          <w:sz w:val="20"/>
          <w:szCs w:val="20"/>
          <w:rtl/>
        </w:rPr>
        <w:t xml:space="preserve"> </w:t>
      </w:r>
      <w:r w:rsidRPr="00CD4F84">
        <w:rPr>
          <w:rFonts w:ascii="David" w:hAnsi="David" w:cs="David"/>
          <w:sz w:val="20"/>
          <w:szCs w:val="20"/>
          <w:rtl/>
        </w:rPr>
        <w:t>(ה) כִּ֚י יֹדֵ֣עַ אֱ</w:t>
      </w:r>
      <w:r>
        <w:rPr>
          <w:rFonts w:ascii="David" w:hAnsi="David" w:cs="David" w:hint="cs"/>
          <w:sz w:val="20"/>
          <w:szCs w:val="20"/>
          <w:rtl/>
        </w:rPr>
        <w:t>-</w:t>
      </w:r>
      <w:r w:rsidRPr="00CD4F84">
        <w:rPr>
          <w:rFonts w:ascii="David" w:hAnsi="David" w:cs="David"/>
          <w:sz w:val="20"/>
          <w:szCs w:val="20"/>
          <w:rtl/>
        </w:rPr>
        <w:t>לֹהִ֔ים כִּ֗י בְּיוֹם֙ אֲכָלְכֶ֣ם מִמֶּ֔נּוּ וְנִפְקְח֖וּ עֵֽינֵיכֶ֑ם וִהְיִיתֶם֙ כֵּֽא</w:t>
      </w:r>
      <w:r>
        <w:rPr>
          <w:rFonts w:ascii="David" w:hAnsi="David" w:cs="David" w:hint="cs"/>
          <w:sz w:val="20"/>
          <w:szCs w:val="20"/>
          <w:rtl/>
        </w:rPr>
        <w:t>-</w:t>
      </w:r>
      <w:r w:rsidRPr="00CD4F84">
        <w:rPr>
          <w:rFonts w:ascii="David" w:hAnsi="David" w:cs="David"/>
          <w:sz w:val="20"/>
          <w:szCs w:val="20"/>
          <w:rtl/>
        </w:rPr>
        <w:t>לֹהִ֔ים יֹדְעֵ֖י ט֥וֹב וָרָֽע:</w:t>
      </w:r>
      <w:r w:rsidRPr="00CD4F84">
        <w:rPr>
          <w:rFonts w:ascii="David" w:hAnsi="David" w:cs="David" w:hint="cs"/>
          <w:sz w:val="20"/>
          <w:szCs w:val="20"/>
          <w:rtl/>
        </w:rPr>
        <w:t xml:space="preserve"> </w:t>
      </w:r>
      <w:r w:rsidRPr="00CD4F84">
        <w:rPr>
          <w:rFonts w:ascii="David" w:hAnsi="David" w:cs="David"/>
          <w:sz w:val="20"/>
          <w:szCs w:val="20"/>
          <w:rtl/>
        </w:rPr>
        <w:t xml:space="preserve">(ו) וַתֵּ֣רֶא הָֽאִשָּׁ֡ה כִּ֣י טוֹב֩ הָעֵ֨ץ לְמַאֲכָ֜ל וְכִ֧י תַֽאֲוָה־ה֣וּא לָעֵינַ֗יִם וְנֶחְמָ֤ד הָעֵץ֙ לְהַשְׂכִּ֔יל וַתִּקַּ֥ח מִפִּרְי֖וֹ וַתֹּאכַ֑ל וַתִּתֵּ֧ן גַּם־לְאִישָׁ֛הּ עִמָּ֖הּ וַיֹּאכַֽל: </w:t>
      </w:r>
    </w:p>
    <w:p w14:paraId="337B197E" w14:textId="77777777" w:rsidR="00733C32" w:rsidRDefault="00733C32" w:rsidP="00733C32">
      <w:pPr>
        <w:autoSpaceDE w:val="0"/>
        <w:autoSpaceDN w:val="0"/>
        <w:adjustRightInd w:val="0"/>
        <w:spacing w:after="0" w:line="360" w:lineRule="auto"/>
        <w:jc w:val="both"/>
        <w:rPr>
          <w:rFonts w:ascii="David" w:hAnsi="David" w:cs="David"/>
          <w:sz w:val="20"/>
          <w:szCs w:val="20"/>
          <w:rtl/>
        </w:rPr>
      </w:pPr>
    </w:p>
    <w:p w14:paraId="29DC3EFE" w14:textId="77777777" w:rsidR="00733C32" w:rsidRPr="00CD4F84" w:rsidRDefault="00733C32" w:rsidP="00733C32">
      <w:pPr>
        <w:autoSpaceDE w:val="0"/>
        <w:autoSpaceDN w:val="0"/>
        <w:adjustRightInd w:val="0"/>
        <w:spacing w:after="0" w:line="360" w:lineRule="auto"/>
        <w:jc w:val="both"/>
        <w:rPr>
          <w:rFonts w:ascii="David" w:hAnsi="David" w:cs="David"/>
          <w:b/>
          <w:bCs/>
          <w:sz w:val="20"/>
          <w:szCs w:val="20"/>
          <w:u w:val="single"/>
          <w:rtl/>
        </w:rPr>
      </w:pPr>
      <w:r w:rsidRPr="00CD4F84">
        <w:rPr>
          <w:rFonts w:ascii="David" w:hAnsi="David" w:cs="David"/>
          <w:b/>
          <w:bCs/>
          <w:sz w:val="20"/>
          <w:szCs w:val="20"/>
          <w:u w:val="single"/>
          <w:rtl/>
        </w:rPr>
        <w:t>רש"י בראשית פרק ג פסוק ו</w:t>
      </w:r>
    </w:p>
    <w:p w14:paraId="01694F5F" w14:textId="77777777" w:rsidR="00733C32" w:rsidRPr="00CD4F84" w:rsidRDefault="00733C32" w:rsidP="00733C32">
      <w:pPr>
        <w:autoSpaceDE w:val="0"/>
        <w:autoSpaceDN w:val="0"/>
        <w:adjustRightInd w:val="0"/>
        <w:spacing w:after="0" w:line="360" w:lineRule="auto"/>
        <w:jc w:val="both"/>
        <w:rPr>
          <w:rFonts w:ascii="David" w:hAnsi="David" w:cs="David"/>
          <w:sz w:val="20"/>
          <w:szCs w:val="20"/>
          <w:rtl/>
        </w:rPr>
      </w:pPr>
      <w:r w:rsidRPr="00CD4F84">
        <w:rPr>
          <w:rFonts w:ascii="David" w:hAnsi="David" w:cs="David"/>
          <w:sz w:val="20"/>
          <w:szCs w:val="20"/>
          <w:rtl/>
        </w:rPr>
        <w:t xml:space="preserve">ותתן גם לאישה עמה - שלא תמות היא ויחיה הוא, וישא אשה אחרת: </w:t>
      </w:r>
    </w:p>
    <w:p w14:paraId="0714EBF5" w14:textId="77777777" w:rsidR="00733C32" w:rsidRDefault="00733C32" w:rsidP="00733C32">
      <w:pPr>
        <w:autoSpaceDE w:val="0"/>
        <w:autoSpaceDN w:val="0"/>
        <w:adjustRightInd w:val="0"/>
        <w:spacing w:after="0" w:line="360" w:lineRule="auto"/>
        <w:jc w:val="both"/>
        <w:rPr>
          <w:rFonts w:ascii="David" w:hAnsi="David" w:cs="David"/>
          <w:b/>
          <w:bCs/>
          <w:sz w:val="20"/>
          <w:szCs w:val="20"/>
          <w:u w:val="single"/>
          <w:rtl/>
        </w:rPr>
      </w:pPr>
    </w:p>
    <w:p w14:paraId="2ECCA956" w14:textId="269D9975" w:rsidR="00733C32" w:rsidRPr="00CD4F84" w:rsidRDefault="00733C32" w:rsidP="00733C32">
      <w:pPr>
        <w:autoSpaceDE w:val="0"/>
        <w:autoSpaceDN w:val="0"/>
        <w:adjustRightInd w:val="0"/>
        <w:spacing w:after="0" w:line="360" w:lineRule="auto"/>
        <w:jc w:val="both"/>
        <w:rPr>
          <w:rFonts w:ascii="David" w:hAnsi="David" w:cs="David"/>
          <w:b/>
          <w:bCs/>
          <w:sz w:val="20"/>
          <w:szCs w:val="20"/>
          <w:u w:val="single"/>
          <w:rtl/>
        </w:rPr>
      </w:pPr>
      <w:r w:rsidRPr="00CD4F84">
        <w:rPr>
          <w:rFonts w:ascii="David" w:hAnsi="David" w:cs="David"/>
          <w:b/>
          <w:bCs/>
          <w:sz w:val="20"/>
          <w:szCs w:val="20"/>
          <w:u w:val="single"/>
          <w:rtl/>
        </w:rPr>
        <w:t>בראשית פרק ג</w:t>
      </w:r>
    </w:p>
    <w:p w14:paraId="7C891F01" w14:textId="77777777" w:rsidR="00733C32" w:rsidRPr="00CD4F84" w:rsidRDefault="00733C32" w:rsidP="00733C32">
      <w:pPr>
        <w:autoSpaceDE w:val="0"/>
        <w:autoSpaceDN w:val="0"/>
        <w:adjustRightInd w:val="0"/>
        <w:spacing w:after="0" w:line="360" w:lineRule="auto"/>
        <w:jc w:val="both"/>
        <w:rPr>
          <w:rFonts w:ascii="David" w:hAnsi="David" w:cs="David"/>
          <w:sz w:val="20"/>
          <w:szCs w:val="20"/>
          <w:rtl/>
        </w:rPr>
      </w:pPr>
      <w:r w:rsidRPr="00CD4F84">
        <w:rPr>
          <w:rFonts w:ascii="David" w:hAnsi="David" w:cs="David"/>
          <w:sz w:val="20"/>
          <w:szCs w:val="20"/>
          <w:rtl/>
        </w:rPr>
        <w:t xml:space="preserve">(יב) וַיֹּ֖אמֶר הָֽאָדָ֑ם הָֽאִשָּׁה֙ אֲשֶׁ֣ר נָתַ֣תָּה עִמָּדִ֔י הִ֛וא נָֽתְנָה־לִּ֥י מִן־הָעֵ֖ץ וָאֹכֵֽל: </w:t>
      </w:r>
    </w:p>
    <w:p w14:paraId="3377769B" w14:textId="77777777" w:rsidR="00733C32" w:rsidRPr="00CD4F84" w:rsidRDefault="00733C32" w:rsidP="00733C32">
      <w:pPr>
        <w:autoSpaceDE w:val="0"/>
        <w:autoSpaceDN w:val="0"/>
        <w:adjustRightInd w:val="0"/>
        <w:spacing w:after="0" w:line="360" w:lineRule="auto"/>
        <w:jc w:val="both"/>
        <w:rPr>
          <w:rFonts w:ascii="David" w:hAnsi="David" w:cs="David"/>
          <w:sz w:val="20"/>
          <w:szCs w:val="20"/>
          <w:rtl/>
        </w:rPr>
      </w:pPr>
    </w:p>
    <w:p w14:paraId="090DDAEC" w14:textId="77777777" w:rsidR="00733C32" w:rsidRPr="00CD4F84" w:rsidRDefault="00733C32" w:rsidP="00733C32">
      <w:pPr>
        <w:autoSpaceDE w:val="0"/>
        <w:autoSpaceDN w:val="0"/>
        <w:adjustRightInd w:val="0"/>
        <w:spacing w:after="0" w:line="360" w:lineRule="auto"/>
        <w:jc w:val="both"/>
        <w:rPr>
          <w:rFonts w:ascii="David" w:hAnsi="David" w:cs="David"/>
          <w:b/>
          <w:bCs/>
          <w:sz w:val="20"/>
          <w:szCs w:val="20"/>
          <w:u w:val="single"/>
          <w:rtl/>
        </w:rPr>
      </w:pPr>
      <w:r w:rsidRPr="00CD4F84">
        <w:rPr>
          <w:rFonts w:ascii="David" w:hAnsi="David" w:cs="David"/>
          <w:b/>
          <w:bCs/>
          <w:sz w:val="20"/>
          <w:szCs w:val="20"/>
          <w:u w:val="single"/>
          <w:rtl/>
        </w:rPr>
        <w:t>משנת רבי אליעזר פרשה ז עמוד 135</w:t>
      </w:r>
    </w:p>
    <w:p w14:paraId="73945591" w14:textId="77777777" w:rsidR="00733C32" w:rsidRDefault="00733C32" w:rsidP="00733C32">
      <w:pPr>
        <w:autoSpaceDE w:val="0"/>
        <w:autoSpaceDN w:val="0"/>
        <w:adjustRightInd w:val="0"/>
        <w:spacing w:after="0" w:line="360" w:lineRule="auto"/>
        <w:jc w:val="both"/>
        <w:rPr>
          <w:rFonts w:ascii="David" w:hAnsi="David" w:cs="David"/>
          <w:sz w:val="20"/>
          <w:szCs w:val="20"/>
          <w:rtl/>
        </w:rPr>
      </w:pPr>
      <w:r w:rsidRPr="00CD4F84">
        <w:rPr>
          <w:rFonts w:ascii="David" w:hAnsi="David" w:cs="David"/>
          <w:sz w:val="20"/>
          <w:szCs w:val="20"/>
          <w:rtl/>
        </w:rPr>
        <w:t xml:space="preserve">לא נטרד אדם הראשון מגן עדן אלא על כפיית טובה, שנ' ויאמר האדם האשה אשר נתת עמדי. </w:t>
      </w:r>
    </w:p>
    <w:p w14:paraId="1CA3809B" w14:textId="77777777" w:rsidR="00733C32" w:rsidRDefault="00733C32" w:rsidP="00733C32">
      <w:pPr>
        <w:autoSpaceDE w:val="0"/>
        <w:autoSpaceDN w:val="0"/>
        <w:adjustRightInd w:val="0"/>
        <w:spacing w:after="0" w:line="360" w:lineRule="auto"/>
        <w:jc w:val="both"/>
        <w:rPr>
          <w:rFonts w:ascii="David" w:hAnsi="David" w:cs="David"/>
          <w:sz w:val="20"/>
          <w:szCs w:val="20"/>
          <w:rtl/>
        </w:rPr>
      </w:pPr>
    </w:p>
    <w:p w14:paraId="52E69481" w14:textId="77777777" w:rsidR="00733C32" w:rsidRPr="00733C32" w:rsidRDefault="00733C32" w:rsidP="00733C32">
      <w:pPr>
        <w:autoSpaceDE w:val="0"/>
        <w:autoSpaceDN w:val="0"/>
        <w:adjustRightInd w:val="0"/>
        <w:spacing w:after="0" w:line="360" w:lineRule="auto"/>
        <w:jc w:val="both"/>
        <w:rPr>
          <w:rFonts w:ascii="David" w:hAnsi="David" w:cs="David"/>
          <w:b/>
          <w:bCs/>
          <w:sz w:val="20"/>
          <w:szCs w:val="20"/>
          <w:u w:val="single"/>
          <w:rtl/>
        </w:rPr>
      </w:pPr>
      <w:r w:rsidRPr="00733C32">
        <w:rPr>
          <w:rFonts w:ascii="David" w:hAnsi="David" w:cs="David"/>
          <w:b/>
          <w:bCs/>
          <w:sz w:val="20"/>
          <w:szCs w:val="20"/>
          <w:u w:val="single"/>
          <w:rtl/>
        </w:rPr>
        <w:t>בראשית פרק ג</w:t>
      </w:r>
    </w:p>
    <w:p w14:paraId="18F9CD34" w14:textId="5611B341" w:rsidR="00733C32" w:rsidRDefault="00733C32" w:rsidP="00733C32">
      <w:pPr>
        <w:autoSpaceDE w:val="0"/>
        <w:autoSpaceDN w:val="0"/>
        <w:adjustRightInd w:val="0"/>
        <w:spacing w:after="0" w:line="360" w:lineRule="auto"/>
        <w:jc w:val="both"/>
        <w:rPr>
          <w:rFonts w:ascii="David" w:hAnsi="David" w:cs="David"/>
          <w:b/>
          <w:bCs/>
          <w:sz w:val="20"/>
          <w:szCs w:val="20"/>
          <w:rtl/>
        </w:rPr>
      </w:pPr>
      <w:r>
        <w:rPr>
          <w:rFonts w:ascii="David" w:hAnsi="David" w:cs="David" w:hint="cs"/>
          <w:sz w:val="20"/>
          <w:szCs w:val="20"/>
          <w:rtl/>
        </w:rPr>
        <w:t xml:space="preserve">"... </w:t>
      </w:r>
      <w:r w:rsidRPr="00733C32">
        <w:rPr>
          <w:rFonts w:ascii="David" w:hAnsi="David" w:cs="David"/>
          <w:sz w:val="20"/>
          <w:szCs w:val="20"/>
          <w:rtl/>
        </w:rPr>
        <w:t>(יט) בְּזֵעַ֤ת אַפֶּ֙יךָ֙ תֹּ֣אכַל לֶ֔חֶם עַ֤ד שֽׁוּבְךָ֙ אֶל־הָ֣אֲדָמָ֔ה כִּ֥י מִמֶּ֖נָּה לֻקָּ֑חְתָּ כִּֽי־עָפָ֣ר אַ֔תָּה וְאֶל־עָפָ֖ר תָּשֽׁוּב:</w:t>
      </w:r>
      <w:r>
        <w:rPr>
          <w:rFonts w:ascii="David" w:hAnsi="David" w:cs="David" w:hint="cs"/>
          <w:sz w:val="20"/>
          <w:szCs w:val="20"/>
          <w:rtl/>
        </w:rPr>
        <w:t xml:space="preserve"> </w:t>
      </w:r>
      <w:r w:rsidRPr="00733C32">
        <w:rPr>
          <w:rFonts w:ascii="David" w:hAnsi="David" w:cs="David"/>
          <w:b/>
          <w:bCs/>
          <w:sz w:val="20"/>
          <w:szCs w:val="20"/>
          <w:rtl/>
        </w:rPr>
        <w:t>(כ) וַיִּקְרָ֧א הָֽאָדָ֛ם שֵׁ֥ם אִשְׁתּ֖וֹ חַוָּ֑ה כִּ֛י הִ֥וא הָֽיְתָ֖ה אֵ֥ם כָּל־חָֽי:</w:t>
      </w:r>
    </w:p>
    <w:p w14:paraId="64D82022" w14:textId="77777777" w:rsidR="00AE39D1" w:rsidRDefault="00AE39D1" w:rsidP="00733C32">
      <w:pPr>
        <w:autoSpaceDE w:val="0"/>
        <w:autoSpaceDN w:val="0"/>
        <w:adjustRightInd w:val="0"/>
        <w:spacing w:after="0" w:line="360" w:lineRule="auto"/>
        <w:jc w:val="both"/>
        <w:rPr>
          <w:rFonts w:ascii="David" w:hAnsi="David" w:cs="David"/>
          <w:b/>
          <w:bCs/>
          <w:sz w:val="20"/>
          <w:szCs w:val="20"/>
          <w:rtl/>
        </w:rPr>
      </w:pPr>
    </w:p>
    <w:p w14:paraId="61BA859C" w14:textId="77777777" w:rsidR="00AE39D1" w:rsidRPr="00AE39D1" w:rsidRDefault="00AE39D1" w:rsidP="00AE39D1">
      <w:pPr>
        <w:autoSpaceDE w:val="0"/>
        <w:autoSpaceDN w:val="0"/>
        <w:adjustRightInd w:val="0"/>
        <w:spacing w:after="0" w:line="360" w:lineRule="auto"/>
        <w:jc w:val="both"/>
        <w:rPr>
          <w:rFonts w:ascii="David" w:hAnsi="David" w:cs="David"/>
          <w:b/>
          <w:bCs/>
          <w:sz w:val="20"/>
          <w:szCs w:val="20"/>
          <w:u w:val="single"/>
          <w:rtl/>
        </w:rPr>
      </w:pPr>
      <w:r w:rsidRPr="00AE39D1">
        <w:rPr>
          <w:rFonts w:ascii="David" w:hAnsi="David" w:cs="David"/>
          <w:b/>
          <w:bCs/>
          <w:sz w:val="20"/>
          <w:szCs w:val="20"/>
          <w:u w:val="single"/>
          <w:rtl/>
        </w:rPr>
        <w:t>רש"י בראשית פרק ג פסוק כ</w:t>
      </w:r>
    </w:p>
    <w:p w14:paraId="4BA4A8CF" w14:textId="77777777" w:rsidR="00AE39D1" w:rsidRPr="00AE39D1" w:rsidRDefault="00AE39D1" w:rsidP="00AE39D1">
      <w:pPr>
        <w:autoSpaceDE w:val="0"/>
        <w:autoSpaceDN w:val="0"/>
        <w:adjustRightInd w:val="0"/>
        <w:spacing w:after="0" w:line="360" w:lineRule="auto"/>
        <w:jc w:val="both"/>
        <w:rPr>
          <w:rFonts w:ascii="David" w:hAnsi="David" w:cs="David"/>
          <w:sz w:val="20"/>
          <w:szCs w:val="20"/>
          <w:rtl/>
        </w:rPr>
      </w:pPr>
      <w:r w:rsidRPr="00AE39D1">
        <w:rPr>
          <w:rFonts w:ascii="David" w:hAnsi="David" w:cs="David"/>
          <w:sz w:val="20"/>
          <w:szCs w:val="20"/>
          <w:rtl/>
        </w:rPr>
        <w:t xml:space="preserve">(כ) </w:t>
      </w:r>
      <w:r w:rsidRPr="0064271B">
        <w:rPr>
          <w:rFonts w:ascii="David" w:hAnsi="David" w:cs="David"/>
          <w:sz w:val="20"/>
          <w:szCs w:val="20"/>
          <w:u w:val="single"/>
          <w:rtl/>
        </w:rPr>
        <w:t>ויקרא האדם</w:t>
      </w:r>
      <w:r w:rsidRPr="00AE39D1">
        <w:rPr>
          <w:rFonts w:ascii="David" w:hAnsi="David" w:cs="David"/>
          <w:sz w:val="20"/>
          <w:szCs w:val="20"/>
          <w:rtl/>
        </w:rPr>
        <w:t xml:space="preserve"> - חזר הכתוב לענינו הראשון ויקרא האדם שמות, ולא הפסיק אלא ללמדך שעל ידי קריאת שמות נזדווגה לו חוה, כמו שכתוב (לעיל ב כ) ולאדם לא מצא עזר כנגדו, לפיכך ויפל תרדמה, ועל ידי שכתב (שם פסוק כה) ויהיו שניהם ערומים, סמך לו פרשת הנחש, להודיעך שמתוך שראה ערותה וראה אותם עסוקים בתשמיש נתאוה לה ובא עליהם במחשבה ובמרמה:</w:t>
      </w:r>
    </w:p>
    <w:p w14:paraId="254D7C3A" w14:textId="67540555" w:rsidR="00AE39D1" w:rsidRDefault="00AE39D1" w:rsidP="00AE39D1">
      <w:pPr>
        <w:autoSpaceDE w:val="0"/>
        <w:autoSpaceDN w:val="0"/>
        <w:adjustRightInd w:val="0"/>
        <w:spacing w:after="0" w:line="360" w:lineRule="auto"/>
        <w:jc w:val="both"/>
        <w:rPr>
          <w:rFonts w:ascii="David" w:hAnsi="David" w:cs="David"/>
          <w:sz w:val="20"/>
          <w:szCs w:val="20"/>
          <w:rtl/>
        </w:rPr>
      </w:pPr>
      <w:r w:rsidRPr="0064271B">
        <w:rPr>
          <w:rFonts w:ascii="David" w:hAnsi="David" w:cs="David"/>
          <w:sz w:val="20"/>
          <w:szCs w:val="20"/>
          <w:u w:val="single"/>
          <w:rtl/>
        </w:rPr>
        <w:t>חוה</w:t>
      </w:r>
      <w:r w:rsidRPr="00AE39D1">
        <w:rPr>
          <w:rFonts w:ascii="David" w:hAnsi="David" w:cs="David"/>
          <w:sz w:val="20"/>
          <w:szCs w:val="20"/>
          <w:rtl/>
        </w:rPr>
        <w:t xml:space="preserve"> - נופל על לשון חיה, שמחיה את ולדותיה, כאשר תאמר (קהלת ב כב) מה הוה לאדם, בלשון היה:</w:t>
      </w:r>
    </w:p>
    <w:p w14:paraId="3C9F9F3A" w14:textId="77777777" w:rsidR="00CE560A" w:rsidRDefault="00CE560A" w:rsidP="00AE39D1">
      <w:pPr>
        <w:autoSpaceDE w:val="0"/>
        <w:autoSpaceDN w:val="0"/>
        <w:adjustRightInd w:val="0"/>
        <w:spacing w:after="0" w:line="360" w:lineRule="auto"/>
        <w:jc w:val="both"/>
        <w:rPr>
          <w:rFonts w:ascii="David" w:hAnsi="David" w:cs="David"/>
          <w:sz w:val="20"/>
          <w:szCs w:val="20"/>
          <w:rtl/>
        </w:rPr>
      </w:pPr>
    </w:p>
    <w:p w14:paraId="168A8A05" w14:textId="1EEB2990" w:rsidR="00733C32" w:rsidRPr="00541B76" w:rsidRDefault="00733C32" w:rsidP="00733C32">
      <w:pPr>
        <w:spacing w:after="0" w:line="360" w:lineRule="auto"/>
        <w:jc w:val="both"/>
        <w:rPr>
          <w:rFonts w:ascii="David" w:hAnsi="David" w:cs="David"/>
          <w:b/>
          <w:bCs/>
          <w:sz w:val="20"/>
          <w:szCs w:val="20"/>
          <w:u w:val="single"/>
          <w:rtl/>
        </w:rPr>
      </w:pPr>
      <w:r w:rsidRPr="00541B76">
        <w:rPr>
          <w:rFonts w:ascii="David" w:hAnsi="David" w:cs="David" w:hint="cs"/>
          <w:b/>
          <w:bCs/>
          <w:sz w:val="20"/>
          <w:szCs w:val="20"/>
          <w:u w:val="single"/>
          <w:rtl/>
        </w:rPr>
        <w:t>ישראל קדושים אות ז:</w:t>
      </w:r>
    </w:p>
    <w:p w14:paraId="5BDDA088" w14:textId="77777777" w:rsidR="00733C32" w:rsidRPr="00733C32" w:rsidRDefault="00733C32" w:rsidP="00733C32">
      <w:pPr>
        <w:spacing w:after="0" w:line="360" w:lineRule="auto"/>
        <w:jc w:val="both"/>
        <w:rPr>
          <w:rFonts w:ascii="David" w:hAnsi="David" w:cs="David"/>
          <w:sz w:val="20"/>
          <w:szCs w:val="20"/>
          <w:rtl/>
        </w:rPr>
      </w:pPr>
      <w:r>
        <w:rPr>
          <w:rFonts w:ascii="David" w:hAnsi="David" w:cs="David" w:hint="cs"/>
          <w:sz w:val="20"/>
          <w:szCs w:val="20"/>
          <w:rtl/>
        </w:rPr>
        <w:t>"</w:t>
      </w:r>
      <w:r>
        <w:rPr>
          <w:rFonts w:ascii="Arial" w:hAnsi="Arial" w:cs="David" w:hint="cs"/>
          <w:sz w:val="20"/>
          <w:szCs w:val="20"/>
          <w:rtl/>
        </w:rPr>
        <w:t>..ו</w:t>
      </w:r>
      <w:r w:rsidRPr="00601466">
        <w:rPr>
          <w:rFonts w:ascii="Arial" w:hAnsi="Arial" w:cs="David"/>
          <w:sz w:val="20"/>
          <w:szCs w:val="20"/>
          <w:rtl/>
        </w:rPr>
        <w:t>פעם ראשון שנזכר בתורה מלת קדושה הוא אצל יום השבת מיד בבריאת העולם בפרשת בראשית (ב', ג') ויברך וגו' ויקדש אותו</w:t>
      </w:r>
      <w:r w:rsidRPr="00733C32">
        <w:rPr>
          <w:rFonts w:ascii="Arial" w:hAnsi="Arial" w:cs="David"/>
          <w:sz w:val="20"/>
          <w:szCs w:val="20"/>
          <w:rtl/>
        </w:rPr>
        <w:t xml:space="preserve">. </w:t>
      </w:r>
      <w:r w:rsidRPr="00733C32">
        <w:rPr>
          <w:rFonts w:ascii="Arial" w:hAnsi="Arial" w:cs="David"/>
          <w:b/>
          <w:bCs/>
          <w:sz w:val="20"/>
          <w:szCs w:val="20"/>
          <w:rtl/>
        </w:rPr>
        <w:t>וקיבלתי שבכל דבר וענין במקום שמלה זו נזכר פעם ראשונה בתורה שם הוא שורש הענין</w:t>
      </w:r>
      <w:r w:rsidRPr="00733C32">
        <w:rPr>
          <w:rFonts w:ascii="Arial" w:hAnsi="Arial" w:cs="David"/>
          <w:sz w:val="20"/>
          <w:szCs w:val="20"/>
          <w:rtl/>
        </w:rPr>
        <w:t>.</w:t>
      </w:r>
      <w:r w:rsidRPr="00733C32">
        <w:rPr>
          <w:rFonts w:ascii="David" w:hAnsi="David" w:cs="David" w:hint="cs"/>
          <w:sz w:val="20"/>
          <w:szCs w:val="20"/>
          <w:rtl/>
        </w:rPr>
        <w:t xml:space="preserve"> וכו'.</w:t>
      </w:r>
    </w:p>
    <w:p w14:paraId="630B317F" w14:textId="77777777" w:rsidR="00733C32" w:rsidRDefault="00733C32" w:rsidP="00733C32">
      <w:pPr>
        <w:spacing w:after="0" w:line="360" w:lineRule="auto"/>
        <w:jc w:val="both"/>
        <w:rPr>
          <w:rFonts w:ascii="David" w:hAnsi="David" w:cs="David"/>
          <w:b/>
          <w:bCs/>
          <w:sz w:val="20"/>
          <w:szCs w:val="20"/>
          <w:u w:val="single"/>
          <w:rtl/>
        </w:rPr>
      </w:pPr>
    </w:p>
    <w:p w14:paraId="006A8F48" w14:textId="28BFD997" w:rsidR="00733C32" w:rsidRPr="00BE2852" w:rsidRDefault="00733C32" w:rsidP="00733C32">
      <w:pPr>
        <w:spacing w:after="0" w:line="360" w:lineRule="auto"/>
        <w:jc w:val="both"/>
        <w:rPr>
          <w:rFonts w:ascii="David" w:hAnsi="David" w:cs="David"/>
          <w:b/>
          <w:bCs/>
          <w:sz w:val="20"/>
          <w:szCs w:val="20"/>
          <w:u w:val="single"/>
          <w:rtl/>
        </w:rPr>
      </w:pPr>
      <w:r w:rsidRPr="00BE2852">
        <w:rPr>
          <w:rFonts w:ascii="David" w:hAnsi="David" w:cs="David"/>
          <w:b/>
          <w:bCs/>
          <w:sz w:val="20"/>
          <w:szCs w:val="20"/>
          <w:u w:val="single"/>
          <w:rtl/>
        </w:rPr>
        <w:t>בראשית פרק א</w:t>
      </w:r>
    </w:p>
    <w:p w14:paraId="13077368" w14:textId="77777777" w:rsidR="00733C32" w:rsidRDefault="00733C32" w:rsidP="00733C32">
      <w:pPr>
        <w:spacing w:after="0" w:line="360" w:lineRule="auto"/>
        <w:jc w:val="both"/>
        <w:rPr>
          <w:rFonts w:ascii="David" w:hAnsi="David" w:cs="David"/>
          <w:sz w:val="20"/>
          <w:szCs w:val="20"/>
          <w:rtl/>
        </w:rPr>
      </w:pPr>
      <w:r w:rsidRPr="00BE2852">
        <w:rPr>
          <w:rFonts w:ascii="David" w:hAnsi="David" w:cs="David"/>
          <w:sz w:val="20"/>
          <w:szCs w:val="20"/>
          <w:rtl/>
        </w:rPr>
        <w:t>(ג) וַיֹּ֥אמֶר אֱ</w:t>
      </w:r>
      <w:r>
        <w:rPr>
          <w:rFonts w:ascii="David" w:hAnsi="David" w:cs="David" w:hint="cs"/>
          <w:sz w:val="20"/>
          <w:szCs w:val="20"/>
          <w:rtl/>
        </w:rPr>
        <w:t>-</w:t>
      </w:r>
      <w:r w:rsidRPr="00BE2852">
        <w:rPr>
          <w:rFonts w:ascii="David" w:hAnsi="David" w:cs="David"/>
          <w:sz w:val="20"/>
          <w:szCs w:val="20"/>
          <w:rtl/>
        </w:rPr>
        <w:t>לֹהִ֖ים יְהִ֣י א֑וֹר וַֽיְהִי־אֽוֹר:</w:t>
      </w:r>
      <w:r>
        <w:rPr>
          <w:rFonts w:ascii="David" w:hAnsi="David" w:cs="David" w:hint="cs"/>
          <w:sz w:val="20"/>
          <w:szCs w:val="20"/>
          <w:rtl/>
        </w:rPr>
        <w:t xml:space="preserve"> </w:t>
      </w:r>
      <w:r w:rsidRPr="00BE2852">
        <w:rPr>
          <w:rFonts w:ascii="David" w:hAnsi="David" w:cs="David"/>
          <w:sz w:val="20"/>
          <w:szCs w:val="20"/>
          <w:rtl/>
        </w:rPr>
        <w:t xml:space="preserve">(ד) </w:t>
      </w:r>
      <w:r w:rsidRPr="00936751">
        <w:rPr>
          <w:rFonts w:ascii="David" w:hAnsi="David" w:cs="David"/>
          <w:b/>
          <w:bCs/>
          <w:sz w:val="20"/>
          <w:szCs w:val="20"/>
          <w:rtl/>
        </w:rPr>
        <w:t>וַיַּ֧רְא אֱ</w:t>
      </w:r>
      <w:r w:rsidRPr="00936751">
        <w:rPr>
          <w:rFonts w:ascii="David" w:hAnsi="David" w:cs="David" w:hint="cs"/>
          <w:b/>
          <w:bCs/>
          <w:sz w:val="20"/>
          <w:szCs w:val="20"/>
          <w:rtl/>
        </w:rPr>
        <w:t>-</w:t>
      </w:r>
      <w:r w:rsidRPr="00936751">
        <w:rPr>
          <w:rFonts w:ascii="David" w:hAnsi="David" w:cs="David"/>
          <w:b/>
          <w:bCs/>
          <w:sz w:val="20"/>
          <w:szCs w:val="20"/>
          <w:rtl/>
        </w:rPr>
        <w:t>לֹהִ֛ים אֶת־הָא֖וֹר כִּי־ט֑וֹב</w:t>
      </w:r>
      <w:r w:rsidRPr="00BE2852">
        <w:rPr>
          <w:rFonts w:ascii="David" w:hAnsi="David" w:cs="David"/>
          <w:sz w:val="20"/>
          <w:szCs w:val="20"/>
          <w:rtl/>
        </w:rPr>
        <w:t xml:space="preserve"> וַיַּבְדֵּ֣ל אֱ</w:t>
      </w:r>
      <w:r>
        <w:rPr>
          <w:rFonts w:ascii="David" w:hAnsi="David" w:cs="David" w:hint="cs"/>
          <w:sz w:val="20"/>
          <w:szCs w:val="20"/>
          <w:rtl/>
        </w:rPr>
        <w:t>-</w:t>
      </w:r>
      <w:r w:rsidRPr="00BE2852">
        <w:rPr>
          <w:rFonts w:ascii="David" w:hAnsi="David" w:cs="David"/>
          <w:sz w:val="20"/>
          <w:szCs w:val="20"/>
          <w:rtl/>
        </w:rPr>
        <w:t>לֹהִ֔ים בֵּ֥ין הָא֖וֹר וּבֵ֥ין הַחֹֽשֶׁךְ:</w:t>
      </w:r>
      <w:r>
        <w:rPr>
          <w:rFonts w:ascii="David" w:hAnsi="David" w:cs="David" w:hint="cs"/>
          <w:sz w:val="20"/>
          <w:szCs w:val="20"/>
          <w:rtl/>
        </w:rPr>
        <w:t xml:space="preserve"> </w:t>
      </w:r>
      <w:r w:rsidRPr="00936751">
        <w:rPr>
          <w:rFonts w:ascii="David" w:hAnsi="David" w:cs="David"/>
          <w:sz w:val="20"/>
          <w:szCs w:val="20"/>
          <w:rtl/>
        </w:rPr>
        <w:t>(ה) וַיִּקְרָ֨א אֱ</w:t>
      </w:r>
      <w:r>
        <w:rPr>
          <w:rFonts w:ascii="David" w:hAnsi="David" w:cs="David" w:hint="cs"/>
          <w:sz w:val="20"/>
          <w:szCs w:val="20"/>
          <w:rtl/>
        </w:rPr>
        <w:t>-</w:t>
      </w:r>
      <w:r w:rsidRPr="00936751">
        <w:rPr>
          <w:rFonts w:ascii="David" w:hAnsi="David" w:cs="David"/>
          <w:sz w:val="20"/>
          <w:szCs w:val="20"/>
          <w:rtl/>
        </w:rPr>
        <w:t>לֹהִ֤ים׀ לָאוֹר֙ י֔וֹם וְלַחֹ֖שֶׁךְ קָ֣רָא לָ֑יְלָה וַֽיְהִי־עֶ֥רֶב וַֽיְהִי־בֹ֖קֶר י֥וֹם אֶחָֽד:</w:t>
      </w:r>
    </w:p>
    <w:p w14:paraId="0411A504" w14:textId="77777777" w:rsidR="00733C32" w:rsidRDefault="00733C32" w:rsidP="00733C32">
      <w:pPr>
        <w:spacing w:after="0" w:line="360" w:lineRule="auto"/>
        <w:jc w:val="both"/>
        <w:rPr>
          <w:rFonts w:ascii="David" w:hAnsi="David" w:cs="David"/>
          <w:sz w:val="20"/>
          <w:szCs w:val="20"/>
          <w:rtl/>
        </w:rPr>
      </w:pPr>
    </w:p>
    <w:p w14:paraId="29D4859C" w14:textId="77777777" w:rsidR="00733C32" w:rsidRPr="001378BE" w:rsidRDefault="00733C32" w:rsidP="00733C32">
      <w:pPr>
        <w:spacing w:after="0" w:line="360" w:lineRule="auto"/>
        <w:jc w:val="both"/>
        <w:rPr>
          <w:rFonts w:ascii="David" w:hAnsi="David" w:cs="David"/>
          <w:b/>
          <w:bCs/>
          <w:sz w:val="20"/>
          <w:szCs w:val="20"/>
          <w:u w:val="single"/>
          <w:rtl/>
        </w:rPr>
      </w:pPr>
      <w:r w:rsidRPr="001378BE">
        <w:rPr>
          <w:rFonts w:ascii="David" w:hAnsi="David" w:cs="David"/>
          <w:b/>
          <w:bCs/>
          <w:sz w:val="20"/>
          <w:szCs w:val="20"/>
          <w:u w:val="single"/>
          <w:rtl/>
        </w:rPr>
        <w:t>רמב"ן בראשית פרשת בראשית פרק א פסוק ד</w:t>
      </w:r>
    </w:p>
    <w:p w14:paraId="591680DF" w14:textId="77777777" w:rsidR="00733C32" w:rsidRDefault="00733C32" w:rsidP="00733C32">
      <w:pPr>
        <w:spacing w:after="0" w:line="360" w:lineRule="auto"/>
        <w:jc w:val="both"/>
        <w:rPr>
          <w:rFonts w:ascii="David" w:hAnsi="David" w:cs="David"/>
          <w:sz w:val="20"/>
          <w:szCs w:val="20"/>
          <w:rtl/>
        </w:rPr>
      </w:pPr>
      <w:r w:rsidRPr="001378BE">
        <w:rPr>
          <w:rFonts w:ascii="David" w:hAnsi="David" w:cs="David"/>
          <w:b/>
          <w:bCs/>
          <w:sz w:val="20"/>
          <w:szCs w:val="20"/>
          <w:rtl/>
        </w:rPr>
        <w:t>אבל הסדר במעשה בראשית, כי הוצאת הדברים אל הפועל יקרא "אמירה</w:t>
      </w:r>
      <w:r w:rsidRPr="00E64B7A">
        <w:rPr>
          <w:rFonts w:ascii="David" w:hAnsi="David" w:cs="David"/>
          <w:sz w:val="20"/>
          <w:szCs w:val="20"/>
          <w:rtl/>
        </w:rPr>
        <w:t xml:space="preserve">", ויאמר אלהים יהי אור, ויאמר יהי רקיע, ויאמר תדשא הארץ, </w:t>
      </w:r>
      <w:r w:rsidRPr="002E6C0D">
        <w:rPr>
          <w:rFonts w:ascii="David" w:hAnsi="David" w:cs="David"/>
          <w:b/>
          <w:bCs/>
          <w:sz w:val="20"/>
          <w:szCs w:val="20"/>
          <w:rtl/>
        </w:rPr>
        <w:t>וקיומם יקרא "ראיה</w:t>
      </w:r>
      <w:r w:rsidRPr="00E64B7A">
        <w:rPr>
          <w:rFonts w:ascii="David" w:hAnsi="David" w:cs="David"/>
          <w:sz w:val="20"/>
          <w:szCs w:val="20"/>
          <w:rtl/>
        </w:rPr>
        <w:t xml:space="preserve">", </w:t>
      </w:r>
      <w:r w:rsidRPr="002E6C0D">
        <w:rPr>
          <w:rFonts w:ascii="David" w:hAnsi="David" w:cs="David"/>
          <w:b/>
          <w:bCs/>
          <w:sz w:val="20"/>
          <w:szCs w:val="20"/>
          <w:rtl/>
        </w:rPr>
        <w:t>כענין וראיתי אני דקהלת (ב יג), וכן ותרא האשה כי טוב העץ למאכל (להלן ג ו), והוא כענין שאמרו (כתובות קט א) רואה אני את דברי אדמון. וכמוהו (ש"ב טו כז) ויאמר המלך אל צדוק הכהן הרואה אתה שובה העיר בשלום. והענין להורות כי עמידתם בחפצו, ואם החפץ יתפרד רגע מהם יהיו לאין</w:t>
      </w:r>
      <w:r w:rsidRPr="00E64B7A">
        <w:rPr>
          <w:rFonts w:ascii="David" w:hAnsi="David" w:cs="David"/>
          <w:sz w:val="20"/>
          <w:szCs w:val="20"/>
          <w:rtl/>
        </w:rPr>
        <w:t>. וכאשר אמר בכל מעשה יום ויום וירא אלהים כי טוב, ובששי כאשר נשלם הכל וירא אלהים את כל אשר עשה והנה טוב מאד, כן אמר ביום הראשון בהיות האור וירא אלהים כי טוב, שרצה בקיומו לעד:</w:t>
      </w:r>
    </w:p>
    <w:p w14:paraId="4B05E75C" w14:textId="77777777" w:rsidR="00CE560A" w:rsidRDefault="00CE560A" w:rsidP="00733C32">
      <w:pPr>
        <w:spacing w:after="0" w:line="360" w:lineRule="auto"/>
        <w:jc w:val="both"/>
        <w:rPr>
          <w:rFonts w:ascii="David" w:hAnsi="David" w:cs="David"/>
          <w:sz w:val="20"/>
          <w:szCs w:val="20"/>
          <w:rtl/>
        </w:rPr>
      </w:pPr>
    </w:p>
    <w:p w14:paraId="2AD9F018" w14:textId="77777777" w:rsidR="00CE560A" w:rsidRPr="00CE560A" w:rsidRDefault="00CE560A" w:rsidP="00CE560A">
      <w:pPr>
        <w:spacing w:after="0" w:line="360" w:lineRule="auto"/>
        <w:jc w:val="both"/>
        <w:rPr>
          <w:rFonts w:ascii="David" w:hAnsi="David" w:cs="David"/>
          <w:b/>
          <w:bCs/>
          <w:sz w:val="20"/>
          <w:szCs w:val="20"/>
          <w:u w:val="single"/>
          <w:rtl/>
        </w:rPr>
      </w:pPr>
      <w:r w:rsidRPr="00CE560A">
        <w:rPr>
          <w:rFonts w:ascii="David" w:hAnsi="David" w:cs="David"/>
          <w:b/>
          <w:bCs/>
          <w:sz w:val="20"/>
          <w:szCs w:val="20"/>
          <w:u w:val="single"/>
          <w:rtl/>
        </w:rPr>
        <w:t>בראשית פרק ד</w:t>
      </w:r>
    </w:p>
    <w:p w14:paraId="64B1AB12" w14:textId="05DC86C3" w:rsidR="00CE560A" w:rsidRDefault="00CE560A" w:rsidP="00CE560A">
      <w:pPr>
        <w:spacing w:after="0" w:line="360" w:lineRule="auto"/>
        <w:jc w:val="both"/>
        <w:rPr>
          <w:rFonts w:ascii="David" w:hAnsi="David" w:cs="David"/>
          <w:sz w:val="20"/>
          <w:szCs w:val="20"/>
          <w:rtl/>
        </w:rPr>
      </w:pPr>
      <w:r w:rsidRPr="00CE560A">
        <w:rPr>
          <w:rFonts w:ascii="David" w:hAnsi="David" w:cs="David"/>
          <w:sz w:val="20"/>
          <w:szCs w:val="20"/>
          <w:rtl/>
        </w:rPr>
        <w:t>(א) וְהָ֣אָדָ֔ם יָדַ֖ע אֶת־חַוָּ֣ה אִשְׁתּ֑וֹ וַתַּ֙הַר֙ וַתֵּ֣לֶד אֶת־קַ֔יִן וַתֹּ֕אמֶר קָנִ֥יתִי אִ֖ישׁ אֶת־יְקֹוָֽק:</w:t>
      </w:r>
    </w:p>
    <w:p w14:paraId="4F8573C0" w14:textId="77777777" w:rsidR="00CE560A" w:rsidRDefault="00CE560A" w:rsidP="00CE560A">
      <w:pPr>
        <w:spacing w:after="0" w:line="360" w:lineRule="auto"/>
        <w:jc w:val="both"/>
        <w:rPr>
          <w:rFonts w:ascii="David" w:hAnsi="David" w:cs="David"/>
          <w:sz w:val="20"/>
          <w:szCs w:val="20"/>
          <w:rtl/>
        </w:rPr>
      </w:pPr>
    </w:p>
    <w:p w14:paraId="13A4F29B" w14:textId="77777777" w:rsidR="00CE560A" w:rsidRPr="00CE560A" w:rsidRDefault="00CE560A" w:rsidP="00CE560A">
      <w:pPr>
        <w:spacing w:after="0" w:line="360" w:lineRule="auto"/>
        <w:jc w:val="both"/>
        <w:rPr>
          <w:rFonts w:ascii="David" w:hAnsi="David" w:cs="David"/>
          <w:b/>
          <w:bCs/>
          <w:sz w:val="20"/>
          <w:szCs w:val="20"/>
          <w:u w:val="single"/>
          <w:rtl/>
        </w:rPr>
      </w:pPr>
      <w:r w:rsidRPr="00CE560A">
        <w:rPr>
          <w:rFonts w:ascii="David" w:hAnsi="David" w:cs="David"/>
          <w:b/>
          <w:bCs/>
          <w:sz w:val="20"/>
          <w:szCs w:val="20"/>
          <w:u w:val="single"/>
          <w:rtl/>
        </w:rPr>
        <w:t>בראשית פרק ה</w:t>
      </w:r>
    </w:p>
    <w:p w14:paraId="0F3F705F" w14:textId="6FC69FD0" w:rsidR="00CE560A" w:rsidRPr="00CE560A" w:rsidRDefault="00CE560A" w:rsidP="00CE560A">
      <w:pPr>
        <w:pStyle w:val="a9"/>
        <w:numPr>
          <w:ilvl w:val="0"/>
          <w:numId w:val="2"/>
        </w:numPr>
        <w:spacing w:after="0" w:line="360" w:lineRule="auto"/>
        <w:jc w:val="both"/>
        <w:rPr>
          <w:rFonts w:ascii="David" w:hAnsi="David" w:cs="David"/>
          <w:sz w:val="20"/>
          <w:szCs w:val="20"/>
          <w:rtl/>
        </w:rPr>
      </w:pPr>
      <w:r w:rsidRPr="00CE560A">
        <w:rPr>
          <w:rFonts w:ascii="David" w:hAnsi="David" w:cs="David"/>
          <w:sz w:val="20"/>
          <w:szCs w:val="20"/>
          <w:rtl/>
        </w:rPr>
        <w:t>זֶ֣ה סֵ֔פֶר תּוֹלְדֹ֖ת אָדָ֑ם בְּי֗וֹם בְּרֹ֤א אֱלֹהִים֙ אָדָ֔ם בִּדְמ֥וּת אֱלֹהִ֖ים עָשָׂ֥ה אֹתֽוֹ:</w:t>
      </w:r>
    </w:p>
    <w:p w14:paraId="6C10CB66" w14:textId="77777777" w:rsidR="00CE560A" w:rsidRDefault="00CE560A" w:rsidP="00CE560A">
      <w:pPr>
        <w:spacing w:after="0" w:line="360" w:lineRule="auto"/>
        <w:jc w:val="both"/>
        <w:rPr>
          <w:rFonts w:ascii="David" w:hAnsi="David" w:cs="David"/>
          <w:sz w:val="20"/>
          <w:szCs w:val="20"/>
          <w:rtl/>
        </w:rPr>
      </w:pPr>
    </w:p>
    <w:p w14:paraId="2F0B6CD0" w14:textId="53D9F820" w:rsidR="00CE560A" w:rsidRPr="00CE560A" w:rsidRDefault="00CE560A" w:rsidP="00CE560A">
      <w:pPr>
        <w:spacing w:after="0" w:line="360" w:lineRule="auto"/>
        <w:jc w:val="both"/>
        <w:rPr>
          <w:rFonts w:ascii="David" w:hAnsi="David" w:cs="David"/>
          <w:b/>
          <w:bCs/>
          <w:sz w:val="20"/>
          <w:szCs w:val="20"/>
          <w:u w:val="single"/>
          <w:rtl/>
        </w:rPr>
      </w:pPr>
      <w:r w:rsidRPr="00CE560A">
        <w:rPr>
          <w:rFonts w:ascii="David" w:hAnsi="David" w:cs="David"/>
          <w:b/>
          <w:bCs/>
          <w:sz w:val="20"/>
          <w:szCs w:val="20"/>
          <w:u w:val="single"/>
          <w:rtl/>
        </w:rPr>
        <w:t>בראשית פרק ו</w:t>
      </w:r>
    </w:p>
    <w:p w14:paraId="645A4080" w14:textId="77777777" w:rsidR="00CE560A" w:rsidRPr="00CE560A" w:rsidRDefault="00CE560A" w:rsidP="00CE560A">
      <w:pPr>
        <w:spacing w:after="0" w:line="360" w:lineRule="auto"/>
        <w:jc w:val="both"/>
        <w:rPr>
          <w:rFonts w:ascii="David" w:hAnsi="David" w:cs="David"/>
          <w:sz w:val="20"/>
          <w:szCs w:val="20"/>
          <w:rtl/>
        </w:rPr>
      </w:pPr>
      <w:r w:rsidRPr="00CE560A">
        <w:rPr>
          <w:rFonts w:ascii="David" w:hAnsi="David" w:cs="David"/>
          <w:sz w:val="20"/>
          <w:szCs w:val="20"/>
          <w:rtl/>
        </w:rPr>
        <w:t>(א) וַֽיְהִי֙ כִּֽי־הֵחֵ֣ל הָֽאָדָ֔ם לָרֹ֖ב עַל־פְּנֵ֣י הָֽאֲדָמָ֑ה וּבָנ֖וֹת יֻלְּד֥וּ לָהֶֽם:</w:t>
      </w:r>
    </w:p>
    <w:p w14:paraId="55F06A6A" w14:textId="75695FA4" w:rsidR="00CE560A" w:rsidRPr="00CE560A" w:rsidRDefault="00CE560A" w:rsidP="00CE560A">
      <w:pPr>
        <w:spacing w:after="0" w:line="360" w:lineRule="auto"/>
        <w:jc w:val="both"/>
        <w:rPr>
          <w:rFonts w:ascii="David" w:hAnsi="David" w:cs="David"/>
          <w:sz w:val="20"/>
          <w:szCs w:val="20"/>
          <w:rtl/>
        </w:rPr>
      </w:pPr>
      <w:r w:rsidRPr="00CE560A">
        <w:rPr>
          <w:rFonts w:ascii="David" w:hAnsi="David" w:cs="David"/>
          <w:sz w:val="20"/>
          <w:szCs w:val="20"/>
          <w:rtl/>
        </w:rPr>
        <w:t>(ב) וַיִּרְא֤וּ בְנֵי־הָֽאֱלֹהִים֙ אֶת־בְּנ֣וֹת הָֽאָדָ֔ם כִּ֥י טֹבֹ֖ת הֵ֑נָּה וַיִּקְח֤וּ לָהֶם֙ נָשִׁ֔ים מִכֹּ֖ל אֲשֶׁ֥ר בָּחָֽרוּ:</w:t>
      </w:r>
    </w:p>
    <w:p w14:paraId="77557CCE" w14:textId="77777777" w:rsidR="00CE560A" w:rsidRDefault="00CE560A" w:rsidP="00733C32">
      <w:pPr>
        <w:spacing w:after="0" w:line="360" w:lineRule="auto"/>
        <w:jc w:val="both"/>
        <w:rPr>
          <w:rFonts w:ascii="David" w:hAnsi="David" w:cs="David"/>
          <w:sz w:val="20"/>
          <w:szCs w:val="20"/>
          <w:rtl/>
        </w:rPr>
      </w:pPr>
    </w:p>
    <w:p w14:paraId="035B52ED" w14:textId="77777777" w:rsidR="00CE560A" w:rsidRPr="00CE560A" w:rsidRDefault="00CE560A" w:rsidP="00CE560A">
      <w:pPr>
        <w:spacing w:after="0" w:line="360" w:lineRule="auto"/>
        <w:jc w:val="both"/>
        <w:rPr>
          <w:rFonts w:ascii="David" w:hAnsi="David" w:cs="David"/>
          <w:b/>
          <w:bCs/>
          <w:sz w:val="20"/>
          <w:szCs w:val="20"/>
          <w:u w:val="single"/>
          <w:rtl/>
        </w:rPr>
      </w:pPr>
      <w:r w:rsidRPr="00CE560A">
        <w:rPr>
          <w:rFonts w:ascii="David" w:hAnsi="David" w:cs="David"/>
          <w:b/>
          <w:bCs/>
          <w:sz w:val="20"/>
          <w:szCs w:val="20"/>
          <w:u w:val="single"/>
          <w:rtl/>
        </w:rPr>
        <w:t>תלמוד בבלי מסכת ברכות דף טז עמוד ב</w:t>
      </w:r>
    </w:p>
    <w:p w14:paraId="323E0F59" w14:textId="618911FB" w:rsidR="00CE560A" w:rsidRPr="00CE560A" w:rsidRDefault="00CE560A" w:rsidP="00CE560A">
      <w:pPr>
        <w:spacing w:after="0" w:line="360" w:lineRule="auto"/>
        <w:jc w:val="both"/>
        <w:rPr>
          <w:rFonts w:ascii="David" w:hAnsi="David" w:cs="David"/>
          <w:sz w:val="20"/>
          <w:szCs w:val="20"/>
        </w:rPr>
      </w:pPr>
      <w:r w:rsidRPr="00CE560A">
        <w:rPr>
          <w:rFonts w:ascii="David" w:hAnsi="David" w:cs="David"/>
          <w:sz w:val="20"/>
          <w:szCs w:val="20"/>
          <w:rtl/>
        </w:rPr>
        <w:t>תנו רבנן: אין קורין אבות אלא לשלשה, ואין קורין אמהות אלא לארבע. אבות מאי טעמא? אילימא משום דלא ידעינן אי מראובן קא אתינן אי משמעון קא אתינן - אי הכי, אמהות נמי - לא ידעינן אי מרחל קא אתינן אי מלאה קא אתינן! אלא: עד הכא - חשיבי, טפי - לא חשיבי.</w:t>
      </w:r>
    </w:p>
    <w:p w14:paraId="11DF8B32" w14:textId="77777777" w:rsidR="00CE560A" w:rsidRPr="00CE560A" w:rsidRDefault="00CE560A" w:rsidP="00CE560A">
      <w:pPr>
        <w:spacing w:after="0" w:line="360" w:lineRule="auto"/>
        <w:jc w:val="both"/>
        <w:rPr>
          <w:rFonts w:ascii="David" w:hAnsi="David" w:cs="David"/>
          <w:bCs/>
          <w:sz w:val="20"/>
          <w:szCs w:val="20"/>
          <w:rtl/>
        </w:rPr>
      </w:pPr>
    </w:p>
    <w:p w14:paraId="47EBCA0A" w14:textId="77777777" w:rsidR="00CE560A" w:rsidRPr="00CE560A" w:rsidRDefault="00CE560A" w:rsidP="00CE560A">
      <w:pPr>
        <w:spacing w:after="0" w:line="360" w:lineRule="auto"/>
        <w:jc w:val="both"/>
        <w:rPr>
          <w:rFonts w:ascii="David" w:hAnsi="David" w:cs="David"/>
          <w:bCs/>
          <w:sz w:val="20"/>
          <w:szCs w:val="20"/>
          <w:u w:val="single"/>
          <w:rtl/>
        </w:rPr>
      </w:pPr>
      <w:r w:rsidRPr="00CE560A">
        <w:rPr>
          <w:rFonts w:ascii="David" w:hAnsi="David" w:cs="David"/>
          <w:bCs/>
          <w:sz w:val="20"/>
          <w:szCs w:val="20"/>
          <w:u w:val="single"/>
          <w:rtl/>
        </w:rPr>
        <w:t>עין איה / ברכות א / פרק שני-היה קורא / יח. ברכות טז/ב</w:t>
      </w:r>
    </w:p>
    <w:p w14:paraId="0502038C" w14:textId="492D5D9C" w:rsidR="00CE560A" w:rsidRPr="00CE560A" w:rsidRDefault="00CE560A" w:rsidP="00CE560A">
      <w:pPr>
        <w:spacing w:after="0" w:line="360" w:lineRule="auto"/>
        <w:jc w:val="both"/>
        <w:rPr>
          <w:rFonts w:ascii="David" w:hAnsi="David" w:cs="David"/>
          <w:sz w:val="20"/>
          <w:szCs w:val="20"/>
          <w:rtl/>
        </w:rPr>
      </w:pPr>
      <w:r w:rsidRPr="00CE560A">
        <w:rPr>
          <w:rFonts w:ascii="David" w:hAnsi="David" w:cs="David"/>
          <w:sz w:val="20"/>
          <w:szCs w:val="20"/>
          <w:rtl/>
        </w:rPr>
        <w:t xml:space="preserve">אין קורין אבות אלא לשלשה ואין קורין אמהות אלא לארבעה, כו' עד הכא משיבי, טפי לא חשיבי. כד' הרמב"ם במו"נ שתוה"ק האריכה בסיפור האבות וקניניהם, באשר היתה כל מגמתם להעמיד אומה שלמה יודעת את ד', וראוי לקרותם אבות ואמהות באשר בנו בית ישראל בכונה, וזאת היתה כל מגמתם ומטרת חייהם. </w:t>
      </w:r>
    </w:p>
    <w:p w14:paraId="4F5AC4A0" w14:textId="4246FE32" w:rsidR="00733C32" w:rsidRDefault="00CE560A" w:rsidP="00CE560A">
      <w:pPr>
        <w:spacing w:after="0" w:line="360" w:lineRule="auto"/>
        <w:jc w:val="both"/>
        <w:rPr>
          <w:rFonts w:ascii="David" w:hAnsi="David" w:cs="David"/>
          <w:sz w:val="20"/>
          <w:szCs w:val="20"/>
          <w:rtl/>
        </w:rPr>
      </w:pPr>
      <w:r w:rsidRPr="00CE560A">
        <w:rPr>
          <w:rFonts w:ascii="David" w:hAnsi="David" w:cs="David"/>
          <w:sz w:val="20"/>
          <w:szCs w:val="20"/>
          <w:rtl/>
        </w:rPr>
        <w:t xml:space="preserve"> </w:t>
      </w:r>
    </w:p>
    <w:p w14:paraId="530034A4" w14:textId="77777777" w:rsidR="00733C32" w:rsidRDefault="00733C32" w:rsidP="00733C32">
      <w:pPr>
        <w:spacing w:after="0" w:line="360" w:lineRule="auto"/>
        <w:jc w:val="both"/>
        <w:rPr>
          <w:rFonts w:ascii="David" w:hAnsi="David" w:cs="David"/>
          <w:b/>
          <w:bCs/>
          <w:sz w:val="20"/>
          <w:szCs w:val="20"/>
          <w:u w:val="single"/>
          <w:rtl/>
        </w:rPr>
      </w:pPr>
      <w:r w:rsidRPr="00285E62">
        <w:rPr>
          <w:rFonts w:ascii="David" w:hAnsi="David" w:cs="David"/>
          <w:b/>
          <w:bCs/>
          <w:sz w:val="20"/>
          <w:szCs w:val="20"/>
          <w:u w:val="single"/>
          <w:rtl/>
        </w:rPr>
        <w:t>תלמוד בבלי מסכת סוטה דף יב עמוד א</w:t>
      </w:r>
    </w:p>
    <w:p w14:paraId="49F061FA" w14:textId="77777777" w:rsidR="00733C32" w:rsidRPr="00717373" w:rsidRDefault="00733C32" w:rsidP="00733C32">
      <w:pPr>
        <w:spacing w:after="0" w:line="360" w:lineRule="auto"/>
        <w:jc w:val="both"/>
        <w:rPr>
          <w:rFonts w:ascii="David" w:hAnsi="David" w:cs="David"/>
          <w:sz w:val="20"/>
          <w:szCs w:val="20"/>
          <w:rtl/>
        </w:rPr>
      </w:pPr>
      <w:r w:rsidRPr="00717373">
        <w:rPr>
          <w:rFonts w:ascii="David" w:hAnsi="David" w:cs="David"/>
          <w:sz w:val="20"/>
          <w:szCs w:val="20"/>
          <w:rtl/>
        </w:rPr>
        <w:t>וילך איש מבית לוי - להיכן הלך? אמר רב יהודה בר זבינא: שהלך בעצת בתו. תנא: עמרם גדול הדור היה, כיון (שראה שאמר) +מסורת הש"ס: [שגזר]+ פרעה הרשע כל הבן הילוד היאורה תשליכוהו, אמר: לשוא אנו עמלין! עמד וגירש את אשתו, עמדו כולן וגירשו את נשותיהן. אמרה לו בתו: אבא, קשה גזירתך יותר משל פרעה, שפרעה לא גזר אלא על הזכרים, ואתה גזרת על הזכרים ועל הנקיבות! פרעה לא גזר אלא בעוה"ז, ואתה בעוה"ז ולעוה"ב! פרעה הרשע, ספק מתקיימת גזירתו ספק אינה מתקיימת, אתה צדיק בודאי שגזירתך מתקיימת, שנאמר: ותגזר אומר ויקם לך! עמד והחזיר את אשתו, עמדו כולן והחזירו את נשותיהן</w:t>
      </w:r>
      <w:r>
        <w:rPr>
          <w:rFonts w:ascii="David" w:hAnsi="David" w:cs="David" w:hint="cs"/>
          <w:sz w:val="20"/>
          <w:szCs w:val="20"/>
          <w:rtl/>
        </w:rPr>
        <w:t>...</w:t>
      </w:r>
    </w:p>
    <w:p w14:paraId="25EB8AF7" w14:textId="77777777" w:rsidR="00733C32" w:rsidRDefault="00733C32" w:rsidP="00733C32">
      <w:pPr>
        <w:spacing w:after="0" w:line="360" w:lineRule="auto"/>
        <w:jc w:val="both"/>
        <w:rPr>
          <w:rFonts w:ascii="David" w:hAnsi="David" w:cs="David"/>
          <w:sz w:val="20"/>
          <w:szCs w:val="20"/>
          <w:rtl/>
        </w:rPr>
      </w:pPr>
      <w:r w:rsidRPr="00285E62">
        <w:rPr>
          <w:rFonts w:ascii="David" w:hAnsi="David" w:cs="David"/>
          <w:sz w:val="20"/>
          <w:szCs w:val="20"/>
          <w:rtl/>
        </w:rPr>
        <w:t>ותרא אותו כי טוב הוא - תניא, ר"מ אומר: טוב שמו; ר' יהודה אומר: טוביה שמו; רבי נחמיה אומר: הגון לנביאות; אחרים אומרים: נולד כשהוא מהול; וחכמים אומרים: בשעה שנולד משה - נתמלא הבית כולו אור, כתיב הכא: ותרא אותו כי טוב הוא, וכתיב התם: וירא אלהים את האור כי טוב.</w:t>
      </w:r>
    </w:p>
    <w:p w14:paraId="583EE2B9" w14:textId="77777777" w:rsidR="00733C32" w:rsidRDefault="00733C32" w:rsidP="00733C32">
      <w:pPr>
        <w:spacing w:after="0" w:line="360" w:lineRule="auto"/>
        <w:ind w:left="360"/>
        <w:jc w:val="both"/>
        <w:rPr>
          <w:rFonts w:ascii="David" w:hAnsi="David" w:cs="David"/>
          <w:sz w:val="20"/>
          <w:szCs w:val="20"/>
          <w:rtl/>
        </w:rPr>
      </w:pPr>
    </w:p>
    <w:p w14:paraId="506902DC" w14:textId="77777777" w:rsidR="00733C32" w:rsidRPr="00B91349" w:rsidRDefault="00733C32" w:rsidP="00733C32">
      <w:pPr>
        <w:spacing w:after="0" w:line="360" w:lineRule="auto"/>
        <w:jc w:val="both"/>
        <w:rPr>
          <w:rFonts w:ascii="David" w:hAnsi="David" w:cs="David"/>
          <w:b/>
          <w:bCs/>
          <w:sz w:val="20"/>
          <w:szCs w:val="20"/>
          <w:u w:val="single"/>
          <w:rtl/>
        </w:rPr>
      </w:pPr>
      <w:r w:rsidRPr="00B91349">
        <w:rPr>
          <w:rFonts w:ascii="David" w:hAnsi="David" w:cs="David"/>
          <w:b/>
          <w:bCs/>
          <w:sz w:val="20"/>
          <w:szCs w:val="20"/>
          <w:u w:val="single"/>
          <w:rtl/>
        </w:rPr>
        <w:t>דברים פרק כג</w:t>
      </w:r>
    </w:p>
    <w:p w14:paraId="679F80F8" w14:textId="77777777" w:rsidR="00733C32" w:rsidRDefault="00733C32" w:rsidP="00733C32">
      <w:pPr>
        <w:spacing w:after="0" w:line="360" w:lineRule="auto"/>
        <w:jc w:val="both"/>
        <w:rPr>
          <w:rFonts w:ascii="David" w:hAnsi="David" w:cs="David"/>
          <w:sz w:val="20"/>
          <w:szCs w:val="20"/>
          <w:rtl/>
        </w:rPr>
      </w:pPr>
      <w:r w:rsidRPr="00213924">
        <w:rPr>
          <w:rFonts w:ascii="David" w:hAnsi="David" w:cs="David"/>
          <w:sz w:val="20"/>
          <w:szCs w:val="20"/>
          <w:rtl/>
        </w:rPr>
        <w:t>(ח) לֹֽא־תְתַעֵ֣ב אֲדֹמִ֔י כִּ֥י אָחִ֖יךָ ה֑וּא לֹא־תְתַעֵ֣ב מִצְרִ֔י כִּי־גֵ֖ר הָיִ֥יתָ בְאַרְצֽוֹ:</w:t>
      </w:r>
      <w:r>
        <w:rPr>
          <w:rFonts w:ascii="David" w:hAnsi="David" w:cs="David" w:hint="cs"/>
          <w:sz w:val="20"/>
          <w:szCs w:val="20"/>
          <w:rtl/>
        </w:rPr>
        <w:t xml:space="preserve"> </w:t>
      </w:r>
      <w:r w:rsidRPr="00213924">
        <w:rPr>
          <w:rFonts w:ascii="David" w:hAnsi="David" w:cs="David"/>
          <w:sz w:val="20"/>
          <w:szCs w:val="20"/>
          <w:rtl/>
        </w:rPr>
        <w:t xml:space="preserve">(ט) בָּנִ֛ים אֲשֶׁר־יִוָּלְד֥וּ לָהֶ֖ם דּ֣וֹר שְׁלִישִׁ֑י יָבֹ֥א לָהֶ֖ם בִּקְהַ֥ל יְקֹוָֽק: </w:t>
      </w:r>
    </w:p>
    <w:p w14:paraId="6D239C22" w14:textId="77777777" w:rsidR="00733C32" w:rsidRDefault="00733C32" w:rsidP="00733C32">
      <w:pPr>
        <w:spacing w:after="0" w:line="360" w:lineRule="auto"/>
        <w:jc w:val="both"/>
        <w:rPr>
          <w:rFonts w:ascii="David" w:hAnsi="David" w:cs="David"/>
          <w:b/>
          <w:bCs/>
          <w:sz w:val="20"/>
          <w:szCs w:val="20"/>
          <w:u w:val="single"/>
          <w:rtl/>
        </w:rPr>
      </w:pPr>
    </w:p>
    <w:p w14:paraId="0A29AFBA" w14:textId="77777777" w:rsidR="00733C32" w:rsidRPr="00B91349" w:rsidRDefault="00733C32" w:rsidP="00733C32">
      <w:pPr>
        <w:spacing w:after="0" w:line="360" w:lineRule="auto"/>
        <w:jc w:val="both"/>
        <w:rPr>
          <w:rFonts w:ascii="David" w:hAnsi="David" w:cs="David"/>
          <w:b/>
          <w:bCs/>
          <w:sz w:val="20"/>
          <w:szCs w:val="20"/>
          <w:u w:val="single"/>
          <w:rtl/>
        </w:rPr>
      </w:pPr>
      <w:r w:rsidRPr="00B91349">
        <w:rPr>
          <w:rFonts w:ascii="David" w:hAnsi="David" w:cs="David"/>
          <w:b/>
          <w:bCs/>
          <w:sz w:val="20"/>
          <w:szCs w:val="20"/>
          <w:u w:val="single"/>
          <w:rtl/>
        </w:rPr>
        <w:t>רש"י דברים פרק כג פסוק ח</w:t>
      </w:r>
    </w:p>
    <w:p w14:paraId="7C473148" w14:textId="77777777" w:rsidR="00733C32" w:rsidRPr="00213924" w:rsidRDefault="00733C32" w:rsidP="00733C32">
      <w:pPr>
        <w:spacing w:after="0" w:line="360" w:lineRule="auto"/>
        <w:jc w:val="both"/>
        <w:rPr>
          <w:rFonts w:ascii="David" w:hAnsi="David" w:cs="David"/>
          <w:sz w:val="20"/>
          <w:szCs w:val="20"/>
          <w:rtl/>
        </w:rPr>
      </w:pPr>
      <w:r w:rsidRPr="00213924">
        <w:rPr>
          <w:rFonts w:ascii="David" w:hAnsi="David" w:cs="David"/>
          <w:sz w:val="20"/>
          <w:szCs w:val="20"/>
          <w:rtl/>
        </w:rPr>
        <w:t>(ח) לא תתעב אדומי - לגמרי ואף על פי שראוי לך לתעבו שיצא בחרב לקראתך:</w:t>
      </w:r>
    </w:p>
    <w:p w14:paraId="523A98A2" w14:textId="77777777" w:rsidR="00733C32" w:rsidRPr="00213924" w:rsidRDefault="00733C32" w:rsidP="00733C32">
      <w:pPr>
        <w:spacing w:after="0" w:line="360" w:lineRule="auto"/>
        <w:jc w:val="both"/>
        <w:rPr>
          <w:rFonts w:ascii="David" w:hAnsi="David" w:cs="David"/>
          <w:sz w:val="20"/>
          <w:szCs w:val="20"/>
          <w:rtl/>
        </w:rPr>
      </w:pPr>
      <w:r w:rsidRPr="00213924">
        <w:rPr>
          <w:rFonts w:ascii="David" w:hAnsi="David" w:cs="David"/>
          <w:sz w:val="20"/>
          <w:szCs w:val="20"/>
          <w:rtl/>
        </w:rPr>
        <w:t xml:space="preserve">לא תתעב מצרי - </w:t>
      </w:r>
      <w:r w:rsidRPr="00B91349">
        <w:rPr>
          <w:rFonts w:ascii="David" w:hAnsi="David" w:cs="David"/>
          <w:b/>
          <w:bCs/>
          <w:sz w:val="20"/>
          <w:szCs w:val="20"/>
          <w:rtl/>
        </w:rPr>
        <w:t>מכל וכל אף על פי שזרקו זכוריכם ליאור. מה טעם, שהיו לכם אכסניא בשעת הדחק</w:t>
      </w:r>
      <w:r w:rsidRPr="00213924">
        <w:rPr>
          <w:rFonts w:ascii="David" w:hAnsi="David" w:cs="David"/>
          <w:sz w:val="20"/>
          <w:szCs w:val="20"/>
          <w:rtl/>
        </w:rPr>
        <w:t>. לפיכך -</w:t>
      </w:r>
      <w:r w:rsidRPr="00213924">
        <w:rPr>
          <w:rtl/>
        </w:rPr>
        <w:t xml:space="preserve"> </w:t>
      </w:r>
    </w:p>
    <w:p w14:paraId="2CFE53E6" w14:textId="77777777" w:rsidR="00733C32" w:rsidRDefault="00733C32" w:rsidP="00733C32">
      <w:pPr>
        <w:spacing w:after="0" w:line="360" w:lineRule="auto"/>
        <w:jc w:val="both"/>
        <w:rPr>
          <w:rFonts w:ascii="David" w:hAnsi="David" w:cs="David"/>
          <w:sz w:val="20"/>
          <w:szCs w:val="20"/>
          <w:rtl/>
        </w:rPr>
      </w:pPr>
      <w:r w:rsidRPr="00213924">
        <w:rPr>
          <w:rFonts w:ascii="David" w:hAnsi="David" w:cs="David"/>
          <w:sz w:val="20"/>
          <w:szCs w:val="20"/>
          <w:rtl/>
        </w:rPr>
        <w:t>(ט) בנים אשר יולדו להם דור שלישי - ושאר האומות מותרין מיד. הא למדת שהמחטיא לאדם קשה לו מן ההורגו, שההורגו הורגו בעולם הזה, והמחטיאו מוציאו מן העולם הזה ומן העולם הבא, לפיכך אדום שקדמם בחרב לא נתעב וכן מצרים שטבעום, ואלו שהחטיאום נתעבו:</w:t>
      </w:r>
    </w:p>
    <w:p w14:paraId="33E55840" w14:textId="77777777" w:rsidR="00733C32" w:rsidRDefault="00733C32" w:rsidP="00733C32">
      <w:pPr>
        <w:spacing w:after="0" w:line="360" w:lineRule="auto"/>
        <w:jc w:val="both"/>
        <w:rPr>
          <w:rFonts w:ascii="David" w:hAnsi="David" w:cs="David"/>
          <w:sz w:val="20"/>
          <w:szCs w:val="20"/>
          <w:rtl/>
        </w:rPr>
      </w:pPr>
    </w:p>
    <w:p w14:paraId="10141697" w14:textId="77777777" w:rsidR="00733C32" w:rsidRPr="007215D7" w:rsidRDefault="00733C32" w:rsidP="00733C32">
      <w:pPr>
        <w:spacing w:after="0" w:line="360" w:lineRule="auto"/>
        <w:jc w:val="both"/>
        <w:rPr>
          <w:rFonts w:ascii="David" w:hAnsi="David" w:cs="David"/>
          <w:b/>
          <w:bCs/>
          <w:sz w:val="20"/>
          <w:szCs w:val="20"/>
          <w:u w:val="single"/>
          <w:rtl/>
        </w:rPr>
      </w:pPr>
      <w:r w:rsidRPr="007215D7">
        <w:rPr>
          <w:rFonts w:ascii="David" w:hAnsi="David" w:cs="David"/>
          <w:b/>
          <w:bCs/>
          <w:sz w:val="20"/>
          <w:szCs w:val="20"/>
          <w:u w:val="single"/>
          <w:rtl/>
        </w:rPr>
        <w:t>רש"י שמות פרק יד פסוק ז</w:t>
      </w:r>
    </w:p>
    <w:p w14:paraId="6DB35E78" w14:textId="77777777" w:rsidR="00733C32" w:rsidRPr="00213924" w:rsidRDefault="00733C32" w:rsidP="00733C32">
      <w:pPr>
        <w:spacing w:after="0" w:line="360" w:lineRule="auto"/>
        <w:jc w:val="both"/>
        <w:rPr>
          <w:rFonts w:ascii="David" w:hAnsi="David" w:cs="David"/>
          <w:sz w:val="20"/>
          <w:szCs w:val="20"/>
          <w:rtl/>
        </w:rPr>
      </w:pPr>
      <w:r w:rsidRPr="00213924">
        <w:rPr>
          <w:rFonts w:ascii="David" w:hAnsi="David" w:cs="David"/>
          <w:sz w:val="20"/>
          <w:szCs w:val="20"/>
          <w:rtl/>
        </w:rPr>
        <w:t>(ז) בחור - נבחרים, בחור לשון יחיד כל רכב ורכב שבמנין זה היה בחור:</w:t>
      </w:r>
    </w:p>
    <w:p w14:paraId="153C039A" w14:textId="77777777" w:rsidR="00733C32" w:rsidRPr="007215D7" w:rsidRDefault="00733C32" w:rsidP="00733C32">
      <w:pPr>
        <w:spacing w:after="0" w:line="360" w:lineRule="auto"/>
        <w:jc w:val="both"/>
        <w:rPr>
          <w:rFonts w:ascii="David" w:hAnsi="David" w:cs="David"/>
          <w:b/>
          <w:bCs/>
          <w:sz w:val="20"/>
          <w:szCs w:val="20"/>
          <w:rtl/>
        </w:rPr>
      </w:pPr>
      <w:r w:rsidRPr="00213924">
        <w:rPr>
          <w:rFonts w:ascii="David" w:hAnsi="David" w:cs="David"/>
          <w:sz w:val="20"/>
          <w:szCs w:val="20"/>
          <w:rtl/>
        </w:rPr>
        <w:t xml:space="preserve">וכל רכב מצרים - ועמהם כל שארה הרכב ומהיכן היו הבהמות הללו, אם תאמר משל מצרים, הרי נאמר (שמות ט ו) וימת כל מקנה מצרים, ואם תאמר משל ישראל, והלא נאמר (שם י כו) וגם מקננו ילך עמנו. </w:t>
      </w:r>
      <w:r w:rsidRPr="007215D7">
        <w:rPr>
          <w:rFonts w:ascii="David" w:hAnsi="David" w:cs="David"/>
          <w:b/>
          <w:bCs/>
          <w:sz w:val="20"/>
          <w:szCs w:val="20"/>
          <w:rtl/>
        </w:rPr>
        <w:t>משל מי היו, מן הירא את דבר ה' (שם ט כ). מכאן היה רבי שמעון אומר כשר שבמצרים הרוג, טוב שבנחשים רצוץ את מוחו:</w:t>
      </w:r>
    </w:p>
    <w:p w14:paraId="3A62F4E6" w14:textId="77777777" w:rsidR="00733C32" w:rsidRDefault="00733C32" w:rsidP="00733C32">
      <w:pPr>
        <w:spacing w:after="0" w:line="360" w:lineRule="auto"/>
        <w:jc w:val="both"/>
        <w:rPr>
          <w:rFonts w:ascii="David" w:hAnsi="David" w:cs="David"/>
          <w:sz w:val="20"/>
          <w:szCs w:val="20"/>
          <w:rtl/>
        </w:rPr>
      </w:pPr>
    </w:p>
    <w:p w14:paraId="015A001D" w14:textId="77777777" w:rsidR="00733C32" w:rsidRPr="007215D7" w:rsidRDefault="00733C32" w:rsidP="00733C32">
      <w:pPr>
        <w:spacing w:after="0" w:line="360" w:lineRule="auto"/>
        <w:jc w:val="both"/>
        <w:rPr>
          <w:rFonts w:ascii="David" w:hAnsi="David" w:cs="David"/>
          <w:b/>
          <w:bCs/>
          <w:sz w:val="20"/>
          <w:szCs w:val="20"/>
          <w:u w:val="single"/>
          <w:rtl/>
        </w:rPr>
      </w:pPr>
      <w:r w:rsidRPr="007215D7">
        <w:rPr>
          <w:rFonts w:ascii="David" w:hAnsi="David" w:cs="David"/>
          <w:b/>
          <w:bCs/>
          <w:sz w:val="20"/>
          <w:szCs w:val="20"/>
          <w:u w:val="single"/>
          <w:rtl/>
        </w:rPr>
        <w:t>גור אריה שמות פרק יד</w:t>
      </w:r>
    </w:p>
    <w:p w14:paraId="74C302DE" w14:textId="77777777" w:rsidR="00733C32" w:rsidRDefault="00733C32" w:rsidP="00733C32">
      <w:pPr>
        <w:spacing w:after="0" w:line="360" w:lineRule="auto"/>
        <w:jc w:val="both"/>
        <w:rPr>
          <w:rFonts w:ascii="David" w:hAnsi="David" w:cs="David"/>
          <w:sz w:val="20"/>
          <w:szCs w:val="20"/>
          <w:rtl/>
        </w:rPr>
      </w:pPr>
      <w:r w:rsidRPr="007215D7">
        <w:rPr>
          <w:rFonts w:ascii="David" w:hAnsi="David" w:cs="David"/>
          <w:b/>
          <w:bCs/>
          <w:sz w:val="20"/>
          <w:szCs w:val="20"/>
          <w:rtl/>
        </w:rPr>
        <w:t>כשר שבגוים הרוג. אין הפירוש להרוג הכשר, שזהו מעולם לא אמרו רז"ל דיש להרוג את הגוים</w:t>
      </w:r>
      <w:r w:rsidRPr="00213924">
        <w:rPr>
          <w:rFonts w:ascii="David" w:hAnsi="David" w:cs="David"/>
          <w:sz w:val="20"/>
          <w:szCs w:val="20"/>
          <w:rtl/>
        </w:rPr>
        <w:t xml:space="preserve"> - כי אם המינים והאפיקורסים מורידין אותם ולא מעלין (ע"ז כו ע"ב), אבל על הגוים לא אמרו מעולם, וחס ושלום לומר כך. </w:t>
      </w:r>
      <w:r w:rsidRPr="007215D7">
        <w:rPr>
          <w:rFonts w:ascii="David" w:hAnsi="David" w:cs="David"/>
          <w:b/>
          <w:bCs/>
          <w:sz w:val="20"/>
          <w:szCs w:val="20"/>
          <w:rtl/>
        </w:rPr>
        <w:t>אלא פירושו בכהאי גוונא - במלחמה, שאם בא עליך גוי למלחמה ונפל בידך באותה מלחמה - אל תרחם עליו כלל - ותהרגהו, כאשר היה בכאן שמצריים באו על ישראל והרגו אותם ואת בניהם, ועל כיוצא בזה אמרו 'הרוג'</w:t>
      </w:r>
      <w:r w:rsidRPr="00213924">
        <w:rPr>
          <w:rFonts w:ascii="David" w:hAnsi="David" w:cs="David"/>
          <w:sz w:val="20"/>
          <w:szCs w:val="20"/>
          <w:rtl/>
        </w:rPr>
        <w:t xml:space="preserve">. וכן בפרשת שופטים אמר הכתוב (דברים כ, ג) "שמע ישראל אתם קרבים היום למלחמה על אויביכם", שאם יפלו בידכם אל תרחמו עליהם שגם הם אינם מרחמים עליכם (סוטה מב.), </w:t>
      </w:r>
      <w:r w:rsidRPr="002F49F6">
        <w:rPr>
          <w:rFonts w:ascii="David" w:hAnsi="David" w:cs="David"/>
          <w:b/>
          <w:bCs/>
          <w:sz w:val="20"/>
          <w:szCs w:val="20"/>
          <w:rtl/>
        </w:rPr>
        <w:t>וזה בגוים שבאו על ישראל למלחמה, והם אויביהם לוחמים בם. אבל על הגוים שעשו טובה עם ישראל נצטוינו מפי הקדוש ברוך הוא שלא לעשות להם רע, שהרי המצריים עצמם שהרגו את בניהם, ושעבוד הקשה שעשו להם - בעבור שהיו ישראל דרים בארצם ציוה הקדוש ברוך הוא לגמול חסד עם בניהם, שנאמר (דברים כג, ח) "לא תתעב מצרי כי גר היית בארצו", כל שכן הגוים שאין עושים רע לישראל שלא נגמול להם רע, דאיך יהיו דברי חכמים סותרים את הכתוב הזה, שהוא פסוק מלא לעשות טוב למי שעושה לנו טוב</w:t>
      </w:r>
      <w:r w:rsidRPr="00213924">
        <w:rPr>
          <w:rFonts w:ascii="David" w:hAnsi="David" w:cs="David"/>
          <w:sz w:val="20"/>
          <w:szCs w:val="20"/>
          <w:rtl/>
        </w:rPr>
        <w:t>. והרי חכמים ז"ל עצמם מהך קרא דכתיב "לא תתעב מצרי" אמרו (ב"ק צב ע"ב) 'בירא דשתית מיניה אל תשדי ביה קלא', כל שכן האומות השומרים את ישראל משונאיהם. וכן אמר הכתוב (ר' ש"א טו, ו) "ויאמר שאול אל הקיני לכו סרו רדו מתוך עמלקי פן אוסיפך עמו ואתה עשית חסד עם ישראל בעלותו ממצרים", הרי שעשו חסד עם מי שהוא עשה להם חסד. ואין פירוש דבר זה רק כמו שאמרנו למעלה, דאיירי בגוים שהיו מאבדים את ישראל ונפלו בידם - אמרו 'כשר שבגוים הרוג':</w:t>
      </w:r>
    </w:p>
    <w:p w14:paraId="7851F08A" w14:textId="77777777" w:rsidR="00733C32" w:rsidRDefault="00733C32" w:rsidP="00733C32">
      <w:pPr>
        <w:spacing w:after="0" w:line="360" w:lineRule="auto"/>
        <w:jc w:val="both"/>
        <w:rPr>
          <w:rFonts w:ascii="David" w:hAnsi="David" w:cs="David"/>
          <w:sz w:val="20"/>
          <w:szCs w:val="20"/>
          <w:rtl/>
        </w:rPr>
      </w:pPr>
    </w:p>
    <w:p w14:paraId="7A85C71B" w14:textId="77777777" w:rsidR="00733C32" w:rsidRPr="002F49F6" w:rsidRDefault="00733C32" w:rsidP="00733C32">
      <w:pPr>
        <w:spacing w:after="0" w:line="360" w:lineRule="auto"/>
        <w:jc w:val="both"/>
        <w:rPr>
          <w:rFonts w:ascii="David" w:hAnsi="David" w:cs="David"/>
          <w:b/>
          <w:bCs/>
          <w:sz w:val="20"/>
          <w:szCs w:val="20"/>
          <w:u w:val="single"/>
          <w:rtl/>
        </w:rPr>
      </w:pPr>
      <w:r w:rsidRPr="002F49F6">
        <w:rPr>
          <w:rFonts w:ascii="David" w:hAnsi="David" w:cs="David"/>
          <w:b/>
          <w:bCs/>
          <w:sz w:val="20"/>
          <w:szCs w:val="20"/>
          <w:u w:val="single"/>
          <w:rtl/>
        </w:rPr>
        <w:t>בית יוסף יורה דעה סימן קנח</w:t>
      </w:r>
    </w:p>
    <w:p w14:paraId="79344314" w14:textId="77777777" w:rsidR="00733C32" w:rsidRDefault="00733C32" w:rsidP="00733C32">
      <w:pPr>
        <w:spacing w:after="0" w:line="360" w:lineRule="auto"/>
        <w:jc w:val="both"/>
        <w:rPr>
          <w:rFonts w:ascii="David" w:hAnsi="David" w:cs="David"/>
          <w:sz w:val="20"/>
          <w:szCs w:val="20"/>
          <w:rtl/>
        </w:rPr>
      </w:pPr>
      <w:r w:rsidRPr="00213924">
        <w:rPr>
          <w:rFonts w:ascii="David" w:hAnsi="David" w:cs="David"/>
          <w:sz w:val="20"/>
          <w:szCs w:val="20"/>
          <w:rtl/>
        </w:rPr>
        <w:t>והא דאמרינן במסכת סופרים (בפט"ו ה"י) כשר שבגוים הרוג היינו בשעת מלחמה וכן נראה מדברי הרמב"ם בפ"ד מהלכות רוצח (הי"א):</w:t>
      </w:r>
    </w:p>
    <w:p w14:paraId="64FE423C" w14:textId="77777777" w:rsidR="00733C32" w:rsidRDefault="00733C32" w:rsidP="00733C32">
      <w:pPr>
        <w:spacing w:after="0" w:line="360" w:lineRule="auto"/>
        <w:jc w:val="both"/>
        <w:rPr>
          <w:rFonts w:ascii="David" w:hAnsi="David" w:cs="David"/>
          <w:sz w:val="20"/>
          <w:szCs w:val="20"/>
          <w:rtl/>
        </w:rPr>
      </w:pPr>
    </w:p>
    <w:p w14:paraId="0EB51742" w14:textId="77777777" w:rsidR="007E5A71" w:rsidRPr="00D1149D" w:rsidRDefault="007E5A71" w:rsidP="007E5A71">
      <w:pPr>
        <w:spacing w:after="0" w:line="360" w:lineRule="auto"/>
        <w:jc w:val="both"/>
        <w:rPr>
          <w:rFonts w:ascii="David" w:hAnsi="David" w:cs="David"/>
          <w:b/>
          <w:bCs/>
          <w:sz w:val="20"/>
          <w:szCs w:val="20"/>
          <w:u w:val="single"/>
          <w:rtl/>
        </w:rPr>
      </w:pPr>
      <w:r w:rsidRPr="00D1149D">
        <w:rPr>
          <w:rFonts w:ascii="David" w:hAnsi="David" w:cs="David"/>
          <w:b/>
          <w:bCs/>
          <w:sz w:val="20"/>
          <w:szCs w:val="20"/>
          <w:u w:val="single"/>
          <w:rtl/>
        </w:rPr>
        <w:t>ויקרא רבה (וילנא) פרשת צו פרשה ט</w:t>
      </w:r>
    </w:p>
    <w:p w14:paraId="544A076E" w14:textId="77777777" w:rsidR="007E5A71" w:rsidRDefault="007E5A71" w:rsidP="007E5A71">
      <w:pPr>
        <w:spacing w:after="0" w:line="360" w:lineRule="auto"/>
        <w:jc w:val="both"/>
        <w:rPr>
          <w:rFonts w:ascii="David" w:hAnsi="David" w:cs="David"/>
          <w:sz w:val="20"/>
          <w:szCs w:val="20"/>
          <w:rtl/>
        </w:rPr>
      </w:pPr>
      <w:r w:rsidRPr="00D1149D">
        <w:rPr>
          <w:rFonts w:ascii="David" w:hAnsi="David" w:cs="David"/>
          <w:sz w:val="20"/>
          <w:szCs w:val="20"/>
          <w:rtl/>
        </w:rPr>
        <w:t xml:space="preserve">רבי פנחס ורבי לוי ורבי יוחנן בשם ר' מנחם דגליא </w:t>
      </w:r>
      <w:r w:rsidRPr="00A80B60">
        <w:rPr>
          <w:rFonts w:ascii="David" w:hAnsi="David" w:cs="David"/>
          <w:b/>
          <w:bCs/>
          <w:sz w:val="20"/>
          <w:szCs w:val="20"/>
          <w:rtl/>
        </w:rPr>
        <w:t>לע</w:t>
      </w:r>
      <w:r w:rsidRPr="00D1149D">
        <w:rPr>
          <w:rFonts w:ascii="David" w:hAnsi="David" w:cs="David"/>
          <w:b/>
          <w:bCs/>
          <w:sz w:val="20"/>
          <w:szCs w:val="20"/>
          <w:rtl/>
        </w:rPr>
        <w:t>תיד לבא כל הקרבנות בטלין וקרבן תודה אינו בטל כל התפלות בטלות ההודאה אינה בטלה</w:t>
      </w:r>
      <w:r w:rsidRPr="00D1149D">
        <w:rPr>
          <w:rFonts w:ascii="David" w:hAnsi="David" w:cs="David"/>
          <w:sz w:val="20"/>
          <w:szCs w:val="20"/>
          <w:rtl/>
        </w:rPr>
        <w:t xml:space="preserve"> הה"ד (ירמיה לג) קול ששון וקול שמחה קול חתן וקול כלה קול אומרים הודו את ה' צבאות וגו' זו הודאה ומביאין תודה בית ה' זה קרבן תודה וכן דוד אומר (תהלים נו) עלי אלהים נדריך אשלם תודות לך תודה אין כתיב כאן אלא תודות ההודאה וקרבן תודה.</w:t>
      </w:r>
    </w:p>
    <w:p w14:paraId="505C02D2" w14:textId="77777777" w:rsidR="007E5A71" w:rsidRDefault="007E5A71" w:rsidP="00733C32">
      <w:pPr>
        <w:spacing w:after="0" w:line="360" w:lineRule="auto"/>
        <w:jc w:val="both"/>
        <w:rPr>
          <w:rFonts w:ascii="David" w:hAnsi="David" w:cs="David"/>
          <w:sz w:val="20"/>
          <w:szCs w:val="20"/>
          <w:rtl/>
        </w:rPr>
      </w:pPr>
    </w:p>
    <w:p w14:paraId="5B647F16" w14:textId="77777777" w:rsidR="00733C32" w:rsidRPr="00CB7ABF" w:rsidRDefault="00733C32" w:rsidP="00733C32">
      <w:pPr>
        <w:spacing w:after="0" w:line="360" w:lineRule="auto"/>
        <w:jc w:val="both"/>
        <w:rPr>
          <w:rFonts w:ascii="David" w:hAnsi="David" w:cs="David"/>
          <w:bCs/>
          <w:sz w:val="20"/>
          <w:szCs w:val="20"/>
          <w:u w:val="single"/>
          <w:rtl/>
        </w:rPr>
      </w:pPr>
      <w:r w:rsidRPr="00CB7ABF">
        <w:rPr>
          <w:rFonts w:ascii="David" w:hAnsi="David" w:cs="David"/>
          <w:bCs/>
          <w:sz w:val="20"/>
          <w:szCs w:val="20"/>
          <w:u w:val="single"/>
          <w:rtl/>
        </w:rPr>
        <w:t>אורות התחיה / אורות מט</w:t>
      </w:r>
    </w:p>
    <w:p w14:paraId="396C5951" w14:textId="77777777" w:rsidR="00733C32" w:rsidRDefault="00733C32" w:rsidP="00733C32">
      <w:pPr>
        <w:spacing w:after="0" w:line="360" w:lineRule="auto"/>
        <w:jc w:val="both"/>
        <w:rPr>
          <w:rFonts w:ascii="David" w:hAnsi="David" w:cs="David"/>
          <w:sz w:val="20"/>
          <w:szCs w:val="20"/>
          <w:rtl/>
        </w:rPr>
      </w:pPr>
      <w:r w:rsidRPr="00CB7ABF">
        <w:rPr>
          <w:rFonts w:ascii="David" w:hAnsi="David" w:cs="David"/>
          <w:sz w:val="20"/>
          <w:szCs w:val="20"/>
          <w:rtl/>
        </w:rPr>
        <w:t xml:space="preserve">אוֹרוֹ שֶׁל מָשִׁיחַ יְבַסֵּס אֶת הַוַּדָּאוּת שֶׁל הַטּוֹב הַגָּמוּר שֶׁבַּהֲוָיָה בִּכְלָל, וְתִמָּלֵא הָאָרֶץ אוֹרָה וְשִׂמְחָה, הַמַּרְעִיפוֹת מִשְּׁמֵי שָׁמַיִם תָּמִיד. וְאָז תָּבוֹא הַהַכָּרָה שֶׁטּוֹב לְהוֹדוֹת לד' עַל הָרָעָה כְּמוֹ עַל הַטּוֹבָה גַּם בְּרוּחָנִיּוּת מִיְּסוֹד הַחִדּוּשׁ שֶׁל לֵאָה, שֶׁאָמְרָה בְּלֵדַת יְהוּדָה "הַפַּעַם אוֹדֶה אֶת ד'", "וְכָל הַקָּרְבָּנוֹת בְּטֵלִים חוּץ מִקָּרְבַּן תּוֹדָה", "בּאוּ שְׁעָרָיו בְּתוֹדָה". </w:t>
      </w:r>
    </w:p>
    <w:p w14:paraId="0CAB489A" w14:textId="77777777" w:rsidR="00733C32" w:rsidRDefault="00733C32" w:rsidP="00733C32">
      <w:pPr>
        <w:spacing w:after="0" w:line="360" w:lineRule="auto"/>
        <w:jc w:val="both"/>
        <w:rPr>
          <w:rFonts w:ascii="David" w:hAnsi="David" w:cs="David"/>
          <w:sz w:val="20"/>
          <w:szCs w:val="20"/>
          <w:rtl/>
        </w:rPr>
      </w:pPr>
    </w:p>
    <w:p w14:paraId="71D623B2" w14:textId="77777777" w:rsidR="00733C32" w:rsidRPr="00842A04" w:rsidRDefault="00733C32" w:rsidP="00733C32">
      <w:pPr>
        <w:spacing w:after="0" w:line="360" w:lineRule="auto"/>
        <w:jc w:val="both"/>
        <w:rPr>
          <w:rFonts w:ascii="David" w:hAnsi="David" w:cs="David"/>
          <w:bCs/>
          <w:sz w:val="20"/>
          <w:szCs w:val="20"/>
          <w:u w:val="single"/>
          <w:rtl/>
        </w:rPr>
      </w:pPr>
      <w:r w:rsidRPr="00842A04">
        <w:rPr>
          <w:rFonts w:ascii="David" w:hAnsi="David" w:cs="David"/>
          <w:bCs/>
          <w:sz w:val="20"/>
          <w:szCs w:val="20"/>
          <w:u w:val="single"/>
          <w:rtl/>
        </w:rPr>
        <w:t>אורות / המלחמה / גאורות יד ג</w:t>
      </w:r>
    </w:p>
    <w:p w14:paraId="3F244632" w14:textId="77777777" w:rsidR="00733C32" w:rsidRDefault="00733C32" w:rsidP="00733C32">
      <w:pPr>
        <w:spacing w:after="0" w:line="360" w:lineRule="auto"/>
        <w:jc w:val="both"/>
        <w:rPr>
          <w:rFonts w:ascii="David" w:hAnsi="David" w:cs="David"/>
          <w:sz w:val="20"/>
          <w:szCs w:val="20"/>
          <w:rtl/>
        </w:rPr>
      </w:pPr>
      <w:r w:rsidRPr="00842A04">
        <w:rPr>
          <w:rFonts w:ascii="David" w:hAnsi="David" w:cs="David"/>
          <w:sz w:val="20"/>
          <w:szCs w:val="20"/>
          <w:rtl/>
        </w:rPr>
        <w:t xml:space="preserve">עָזַבְנוּ אֶת הַפּוֹלִיטִיקָה הָעוֹלָמִית מֵאנֶס שֶׁיֵּשׁ בּוֹ רָצוֹן פְּנִימִי, עַד אֲשֶׁר תָּבוֹא עֵת מְאֻשָּׁרָה, שֶׁיִּהְיֶה אֶפְשָׁר לְנַהֵל מַמְלָכָה בְּלֹא רִשְׁעָה וּבַרְבָּרִיּוּת; זֶהוּ הַזְּמַן שֶׁאָנוּ מְקַוִּים. מוּבָן הַדָּבָר, שֶׁכְּדֵי לְהַגְשִׁימוֹ אָנוּ צְרִיכִים לְהִתְעוֹרֵר בְּכחוֹתֵינוּ כֻּלָּם, לְהִשְׁתַּמֵּשׁ בְּכָל הָאֶמְצָעִים שֶׁהַזְּמַן מֵבִיא, הַכּל יַד אֵל בּוֹרֵא כָּל עוֹלָמִים מְנַהֶלֶת. אֲבָל הָאִחוּר הוּא אִחוּר מֻכְרָח, בָּחֲלָה נַפְשֵׁנוּ בַּחֲטָאִים הָאֲיֻמִּים שֶׁל הַנְהָגַת מַמְלָכָה בְּעֵת רָעָה. </w:t>
      </w:r>
      <w:r w:rsidRPr="00842A04">
        <w:rPr>
          <w:rFonts w:ascii="David" w:hAnsi="David" w:cs="David"/>
          <w:b/>
          <w:bCs/>
          <w:sz w:val="20"/>
          <w:szCs w:val="20"/>
          <w:rtl/>
        </w:rPr>
        <w:t>וְהִנֵּה הִגִּיעַ הַזְּמַן, קָרוֹב מְאד, הָעוֹלָם יִתְבַּסֵּם וְאָנוּ נוּכַל כְּבָר לְהָכִין עַצְמֵנוּ, כִּי לָנוּ כְּבָר אֶפְשָׁר יִהְיֶה לְנַהֵל מַמְלַכְתֵּנוּ עַל יְסוֹדוֹת הַטּוֹב, הַחָכְמָה, הַיּשֶׁר וְהַהֶאָרָה הָאֱלֹהִית הַבְּרוּרָה</w:t>
      </w:r>
      <w:r w:rsidRPr="00842A04">
        <w:rPr>
          <w:rFonts w:ascii="David" w:hAnsi="David" w:cs="David"/>
          <w:sz w:val="20"/>
          <w:szCs w:val="20"/>
          <w:rtl/>
        </w:rPr>
        <w:t xml:space="preserve">. "יַעֲקב שָׁלַח לְעֵשָׂו אֶת הַפּוּרְפִירָא": "יַעֲבָר נָא אֲדנִי לִפְנֵי עַבְדּוֹ", אֵין הַדָּבָר כְּדַאי לְיַעֲקב לַעֲסֹק בַּמַּמְלָכָה, בְּעֵת שֶׁהִיא צְרִיכָה לִהְיוֹת דָּמִים מָלֵאָה, בְּעֵת שֶׁתּוֹבַעַת כִּשְׁרוֹן שֶׁל רִשְׁעָה. אָנוּ קִבַּלְנוּ רַק אֶת הַיְסוֹד כְּפִי הַהֶכְרֵחַ לְיַסֵּד אֻמָּה, וְכֵיוָן שֶׁנִּגְמַל הַגֶּזַע הֻדַּחְנוּ מִמְּלֹךְ, בַּגּוֹיִים נִתְפַּזַּרְנוּ, נִזְרַעְנוּ בְּמַעֲמַקֵּי הָאֲדָמָה, עַד אֲשֶׁר עֵת הַזָּמִיר תַּגִּיע וְקוֹל הַתּוֹר יִשָּׁמַע בְּאַרְצֵנוּ. </w:t>
      </w:r>
    </w:p>
    <w:p w14:paraId="6DA5C09B" w14:textId="77777777" w:rsidR="00733C32" w:rsidRDefault="00733C32" w:rsidP="00733C32">
      <w:pPr>
        <w:spacing w:after="0" w:line="360" w:lineRule="auto"/>
        <w:jc w:val="both"/>
        <w:rPr>
          <w:rFonts w:ascii="David" w:hAnsi="David" w:cs="David"/>
          <w:sz w:val="20"/>
          <w:szCs w:val="20"/>
          <w:rtl/>
        </w:rPr>
      </w:pPr>
    </w:p>
    <w:p w14:paraId="4E7D12C3" w14:textId="77777777" w:rsidR="00733C32" w:rsidRPr="0073538F" w:rsidRDefault="00733C32" w:rsidP="00733C32">
      <w:pPr>
        <w:spacing w:after="0" w:line="360" w:lineRule="auto"/>
        <w:jc w:val="both"/>
        <w:rPr>
          <w:rFonts w:ascii="David" w:hAnsi="David" w:cs="David"/>
          <w:b/>
          <w:bCs/>
          <w:sz w:val="20"/>
          <w:szCs w:val="20"/>
          <w:u w:val="single"/>
          <w:rtl/>
        </w:rPr>
      </w:pPr>
      <w:r w:rsidRPr="0073538F">
        <w:rPr>
          <w:rFonts w:ascii="David" w:hAnsi="David" w:cs="David"/>
          <w:b/>
          <w:bCs/>
          <w:sz w:val="20"/>
          <w:szCs w:val="20"/>
          <w:u w:val="single"/>
          <w:rtl/>
        </w:rPr>
        <w:t>רמב"ם הלכות מלכים פרק ד</w:t>
      </w:r>
    </w:p>
    <w:p w14:paraId="6FA2CB95" w14:textId="2CC742FE" w:rsidR="00E0140F" w:rsidRPr="00733C32" w:rsidRDefault="00733C32" w:rsidP="00CE560A">
      <w:pPr>
        <w:spacing w:after="0" w:line="360" w:lineRule="auto"/>
        <w:jc w:val="both"/>
      </w:pPr>
      <w:r w:rsidRPr="00343D07">
        <w:rPr>
          <w:rFonts w:ascii="David" w:hAnsi="David" w:cs="David"/>
          <w:sz w:val="20"/>
          <w:szCs w:val="20"/>
          <w:rtl/>
        </w:rPr>
        <w:t xml:space="preserve">כל הארץ שכובש הרי היא שלו ונותן לעבדיו ולאנשי המלחמה כפי מה שירצה, ומניח לעצמו כפי מה שירצה, ובכל אלו הדברים דינו דין, ובכל יהיו מעשיו לשם שמים, </w:t>
      </w:r>
      <w:r w:rsidRPr="00343D07">
        <w:rPr>
          <w:rFonts w:ascii="David" w:hAnsi="David" w:cs="David"/>
          <w:b/>
          <w:bCs/>
          <w:sz w:val="20"/>
          <w:szCs w:val="20"/>
          <w:rtl/>
        </w:rPr>
        <w:t>ותהיה מגמתו ומחשבתו להרים דת האמת, ולמלאות העולם צדק, ולשבור זרוע הרשעים ולהלחם מלחמות ה'</w:t>
      </w:r>
      <w:r w:rsidRPr="00343D07">
        <w:rPr>
          <w:rFonts w:ascii="David" w:hAnsi="David" w:cs="David"/>
          <w:sz w:val="20"/>
          <w:szCs w:val="20"/>
          <w:rtl/>
        </w:rPr>
        <w:t xml:space="preserve">, שאין ממליכין מלך תחלה אלא לעשות משפט ומלחמות, שנאמר ושפטנו מלכנו ויצא לפנינו ונלחם את מלחמותינו. </w:t>
      </w:r>
      <w:r w:rsidRPr="00842A04">
        <w:rPr>
          <w:rFonts w:ascii="David" w:hAnsi="David" w:cs="David"/>
          <w:sz w:val="20"/>
          <w:szCs w:val="20"/>
          <w:rtl/>
        </w:rPr>
        <w:t xml:space="preserve"> </w:t>
      </w:r>
    </w:p>
    <w:sectPr w:rsidR="00E0140F" w:rsidRPr="00733C32" w:rsidSect="00733C32">
      <w:footerReference w:type="default" r:id="rId8"/>
      <w:pgSz w:w="11906" w:h="16838" w:code="9"/>
      <w:pgMar w:top="567" w:right="567" w:bottom="567" w:left="567" w:header="709" w:footer="709" w:gutter="0"/>
      <w:lnNumType w:countBy="5"/>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DD74" w14:textId="77777777" w:rsidR="001808F8" w:rsidRDefault="001808F8" w:rsidP="00733C32">
      <w:pPr>
        <w:spacing w:after="0" w:line="240" w:lineRule="auto"/>
      </w:pPr>
      <w:r>
        <w:separator/>
      </w:r>
    </w:p>
  </w:endnote>
  <w:endnote w:type="continuationSeparator" w:id="0">
    <w:p w14:paraId="2D29C746" w14:textId="77777777" w:rsidR="001808F8" w:rsidRDefault="001808F8" w:rsidP="0073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35992314"/>
      <w:docPartObj>
        <w:docPartGallery w:val="Page Numbers (Bottom of Page)"/>
        <w:docPartUnique/>
      </w:docPartObj>
    </w:sdtPr>
    <w:sdtEndPr/>
    <w:sdtContent>
      <w:p w14:paraId="4009D60A" w14:textId="7FF031A4" w:rsidR="00733C32" w:rsidRDefault="00733C32">
        <w:pPr>
          <w:pStyle w:val="af1"/>
          <w:jc w:val="center"/>
        </w:pPr>
        <w:r>
          <w:fldChar w:fldCharType="begin"/>
        </w:r>
        <w:r>
          <w:instrText>PAGE   \* MERGEFORMAT</w:instrText>
        </w:r>
        <w:r>
          <w:fldChar w:fldCharType="separate"/>
        </w:r>
        <w:r>
          <w:rPr>
            <w:rtl/>
            <w:lang w:val="he-IL"/>
          </w:rPr>
          <w:t>2</w:t>
        </w:r>
        <w:r>
          <w:fldChar w:fldCharType="end"/>
        </w:r>
      </w:p>
    </w:sdtContent>
  </w:sdt>
  <w:p w14:paraId="6D2D1BC9" w14:textId="77777777" w:rsidR="00733C32" w:rsidRDefault="00733C3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D0881" w14:textId="77777777" w:rsidR="001808F8" w:rsidRDefault="001808F8" w:rsidP="00733C32">
      <w:pPr>
        <w:spacing w:after="0" w:line="240" w:lineRule="auto"/>
      </w:pPr>
      <w:r>
        <w:separator/>
      </w:r>
    </w:p>
  </w:footnote>
  <w:footnote w:type="continuationSeparator" w:id="0">
    <w:p w14:paraId="7DBBEA48" w14:textId="77777777" w:rsidR="001808F8" w:rsidRDefault="001808F8" w:rsidP="00733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7C27"/>
    <w:multiLevelType w:val="hybridMultilevel"/>
    <w:tmpl w:val="813A1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504924"/>
    <w:multiLevelType w:val="hybridMultilevel"/>
    <w:tmpl w:val="B3CC4AD6"/>
    <w:lvl w:ilvl="0" w:tplc="9C20EF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45979">
    <w:abstractNumId w:val="0"/>
  </w:num>
  <w:num w:numId="2" w16cid:durableId="947813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32"/>
    <w:rsid w:val="00104964"/>
    <w:rsid w:val="00164730"/>
    <w:rsid w:val="001808AE"/>
    <w:rsid w:val="001808F8"/>
    <w:rsid w:val="00360783"/>
    <w:rsid w:val="00387AF6"/>
    <w:rsid w:val="003925CB"/>
    <w:rsid w:val="003D0936"/>
    <w:rsid w:val="00432A00"/>
    <w:rsid w:val="00523311"/>
    <w:rsid w:val="005F2FF3"/>
    <w:rsid w:val="0064271B"/>
    <w:rsid w:val="00696035"/>
    <w:rsid w:val="00733C32"/>
    <w:rsid w:val="007D4F27"/>
    <w:rsid w:val="007E5A71"/>
    <w:rsid w:val="007F5263"/>
    <w:rsid w:val="00991249"/>
    <w:rsid w:val="00AE39D1"/>
    <w:rsid w:val="00B03565"/>
    <w:rsid w:val="00B74B09"/>
    <w:rsid w:val="00B93E6A"/>
    <w:rsid w:val="00BB3952"/>
    <w:rsid w:val="00C23155"/>
    <w:rsid w:val="00C44F0C"/>
    <w:rsid w:val="00C75CFE"/>
    <w:rsid w:val="00CE560A"/>
    <w:rsid w:val="00D617F2"/>
    <w:rsid w:val="00D81623"/>
    <w:rsid w:val="00E014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8EAB"/>
  <w15:chartTrackingRefBased/>
  <w15:docId w15:val="{F6F14067-9F4E-4ED7-A784-7B1C2A44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C32"/>
    <w:pPr>
      <w:bidi/>
    </w:pPr>
  </w:style>
  <w:style w:type="paragraph" w:styleId="1">
    <w:name w:val="heading 1"/>
    <w:basedOn w:val="a"/>
    <w:next w:val="a"/>
    <w:link w:val="10"/>
    <w:uiPriority w:val="9"/>
    <w:qFormat/>
    <w:rsid w:val="00733C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33C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33C3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33C3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33C3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33C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3C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3C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3C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33C32"/>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733C32"/>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733C32"/>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733C32"/>
    <w:rPr>
      <w:rFonts w:eastAsiaTheme="majorEastAsia" w:cstheme="majorBidi"/>
      <w:i/>
      <w:iCs/>
      <w:color w:val="2F5496" w:themeColor="accent1" w:themeShade="BF"/>
    </w:rPr>
  </w:style>
  <w:style w:type="character" w:customStyle="1" w:styleId="50">
    <w:name w:val="כותרת 5 תו"/>
    <w:basedOn w:val="a0"/>
    <w:link w:val="5"/>
    <w:uiPriority w:val="9"/>
    <w:semiHidden/>
    <w:rsid w:val="00733C32"/>
    <w:rPr>
      <w:rFonts w:eastAsiaTheme="majorEastAsia" w:cstheme="majorBidi"/>
      <w:color w:val="2F5496" w:themeColor="accent1" w:themeShade="BF"/>
    </w:rPr>
  </w:style>
  <w:style w:type="character" w:customStyle="1" w:styleId="60">
    <w:name w:val="כותרת 6 תו"/>
    <w:basedOn w:val="a0"/>
    <w:link w:val="6"/>
    <w:uiPriority w:val="9"/>
    <w:semiHidden/>
    <w:rsid w:val="00733C32"/>
    <w:rPr>
      <w:rFonts w:eastAsiaTheme="majorEastAsia" w:cstheme="majorBidi"/>
      <w:i/>
      <w:iCs/>
      <w:color w:val="595959" w:themeColor="text1" w:themeTint="A6"/>
    </w:rPr>
  </w:style>
  <w:style w:type="character" w:customStyle="1" w:styleId="70">
    <w:name w:val="כותרת 7 תו"/>
    <w:basedOn w:val="a0"/>
    <w:link w:val="7"/>
    <w:uiPriority w:val="9"/>
    <w:semiHidden/>
    <w:rsid w:val="00733C32"/>
    <w:rPr>
      <w:rFonts w:eastAsiaTheme="majorEastAsia" w:cstheme="majorBidi"/>
      <w:color w:val="595959" w:themeColor="text1" w:themeTint="A6"/>
    </w:rPr>
  </w:style>
  <w:style w:type="character" w:customStyle="1" w:styleId="80">
    <w:name w:val="כותרת 8 תו"/>
    <w:basedOn w:val="a0"/>
    <w:link w:val="8"/>
    <w:uiPriority w:val="9"/>
    <w:semiHidden/>
    <w:rsid w:val="00733C32"/>
    <w:rPr>
      <w:rFonts w:eastAsiaTheme="majorEastAsia" w:cstheme="majorBidi"/>
      <w:i/>
      <w:iCs/>
      <w:color w:val="272727" w:themeColor="text1" w:themeTint="D8"/>
    </w:rPr>
  </w:style>
  <w:style w:type="character" w:customStyle="1" w:styleId="90">
    <w:name w:val="כותרת 9 תו"/>
    <w:basedOn w:val="a0"/>
    <w:link w:val="9"/>
    <w:uiPriority w:val="9"/>
    <w:semiHidden/>
    <w:rsid w:val="00733C32"/>
    <w:rPr>
      <w:rFonts w:eastAsiaTheme="majorEastAsia" w:cstheme="majorBidi"/>
      <w:color w:val="272727" w:themeColor="text1" w:themeTint="D8"/>
    </w:rPr>
  </w:style>
  <w:style w:type="paragraph" w:styleId="a3">
    <w:name w:val="Title"/>
    <w:basedOn w:val="a"/>
    <w:next w:val="a"/>
    <w:link w:val="a4"/>
    <w:uiPriority w:val="10"/>
    <w:qFormat/>
    <w:rsid w:val="00733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33C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3C32"/>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33C3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33C32"/>
    <w:pPr>
      <w:spacing w:before="160"/>
      <w:jc w:val="center"/>
    </w:pPr>
    <w:rPr>
      <w:i/>
      <w:iCs/>
      <w:color w:val="404040" w:themeColor="text1" w:themeTint="BF"/>
    </w:rPr>
  </w:style>
  <w:style w:type="character" w:customStyle="1" w:styleId="a8">
    <w:name w:val="ציטוט תו"/>
    <w:basedOn w:val="a0"/>
    <w:link w:val="a7"/>
    <w:uiPriority w:val="29"/>
    <w:rsid w:val="00733C32"/>
    <w:rPr>
      <w:i/>
      <w:iCs/>
      <w:color w:val="404040" w:themeColor="text1" w:themeTint="BF"/>
    </w:rPr>
  </w:style>
  <w:style w:type="paragraph" w:styleId="a9">
    <w:name w:val="List Paragraph"/>
    <w:basedOn w:val="a"/>
    <w:uiPriority w:val="34"/>
    <w:qFormat/>
    <w:rsid w:val="00733C32"/>
    <w:pPr>
      <w:ind w:left="720"/>
      <w:contextualSpacing/>
    </w:pPr>
  </w:style>
  <w:style w:type="character" w:styleId="aa">
    <w:name w:val="Intense Emphasis"/>
    <w:basedOn w:val="a0"/>
    <w:uiPriority w:val="21"/>
    <w:qFormat/>
    <w:rsid w:val="00733C32"/>
    <w:rPr>
      <w:i/>
      <w:iCs/>
      <w:color w:val="2F5496" w:themeColor="accent1" w:themeShade="BF"/>
    </w:rPr>
  </w:style>
  <w:style w:type="paragraph" w:styleId="ab">
    <w:name w:val="Intense Quote"/>
    <w:basedOn w:val="a"/>
    <w:next w:val="a"/>
    <w:link w:val="ac"/>
    <w:uiPriority w:val="30"/>
    <w:qFormat/>
    <w:rsid w:val="00733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733C32"/>
    <w:rPr>
      <w:i/>
      <w:iCs/>
      <w:color w:val="2F5496" w:themeColor="accent1" w:themeShade="BF"/>
    </w:rPr>
  </w:style>
  <w:style w:type="character" w:styleId="ad">
    <w:name w:val="Intense Reference"/>
    <w:basedOn w:val="a0"/>
    <w:uiPriority w:val="32"/>
    <w:qFormat/>
    <w:rsid w:val="00733C32"/>
    <w:rPr>
      <w:b/>
      <w:bCs/>
      <w:smallCaps/>
      <w:color w:val="2F5496" w:themeColor="accent1" w:themeShade="BF"/>
      <w:spacing w:val="5"/>
    </w:rPr>
  </w:style>
  <w:style w:type="character" w:styleId="ae">
    <w:name w:val="line number"/>
    <w:basedOn w:val="a0"/>
    <w:uiPriority w:val="99"/>
    <w:semiHidden/>
    <w:unhideWhenUsed/>
    <w:rsid w:val="00733C32"/>
  </w:style>
  <w:style w:type="paragraph" w:styleId="af">
    <w:name w:val="header"/>
    <w:basedOn w:val="a"/>
    <w:link w:val="af0"/>
    <w:uiPriority w:val="99"/>
    <w:unhideWhenUsed/>
    <w:rsid w:val="00733C32"/>
    <w:pPr>
      <w:tabs>
        <w:tab w:val="center" w:pos="4153"/>
        <w:tab w:val="right" w:pos="8306"/>
      </w:tabs>
      <w:spacing w:after="0" w:line="240" w:lineRule="auto"/>
    </w:pPr>
  </w:style>
  <w:style w:type="character" w:customStyle="1" w:styleId="af0">
    <w:name w:val="כותרת עליונה תו"/>
    <w:basedOn w:val="a0"/>
    <w:link w:val="af"/>
    <w:uiPriority w:val="99"/>
    <w:rsid w:val="00733C32"/>
  </w:style>
  <w:style w:type="paragraph" w:styleId="af1">
    <w:name w:val="footer"/>
    <w:basedOn w:val="a"/>
    <w:link w:val="af2"/>
    <w:uiPriority w:val="99"/>
    <w:unhideWhenUsed/>
    <w:rsid w:val="00733C32"/>
    <w:pPr>
      <w:tabs>
        <w:tab w:val="center" w:pos="4153"/>
        <w:tab w:val="right" w:pos="8306"/>
      </w:tabs>
      <w:spacing w:after="0" w:line="240" w:lineRule="auto"/>
    </w:pPr>
  </w:style>
  <w:style w:type="character" w:customStyle="1" w:styleId="af2">
    <w:name w:val="כותרת תחתונה תו"/>
    <w:basedOn w:val="a0"/>
    <w:link w:val="af1"/>
    <w:uiPriority w:val="99"/>
    <w:rsid w:val="00733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DDE00-E463-4951-8F3F-274BEC3C692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2504</Words>
  <Characters>12524</Characters>
  <Application>Microsoft Office Word</Application>
  <DocSecurity>0</DocSecurity>
  <Lines>104</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דני סגליס</dc:creator>
  <cp:keywords/>
  <dc:description/>
  <cp:lastModifiedBy>מתנאל בן-גיגי</cp:lastModifiedBy>
  <cp:revision>2</cp:revision>
  <dcterms:created xsi:type="dcterms:W3CDTF">2026-01-21T18:21:00Z</dcterms:created>
  <dcterms:modified xsi:type="dcterms:W3CDTF">2026-01-21T18:21:00Z</dcterms:modified>
</cp:coreProperties>
</file>